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F568D" w14:textId="77777777" w:rsidR="003F4BBF" w:rsidRDefault="003F4BBF" w:rsidP="003F4BBF"/>
    <w:tbl>
      <w:tblPr>
        <w:tblStyle w:val="Tabellenraster"/>
        <w:tblW w:w="9322" w:type="dxa"/>
        <w:tblLook w:val="04A0" w:firstRow="1" w:lastRow="0" w:firstColumn="1" w:lastColumn="0" w:noHBand="0" w:noVBand="1"/>
      </w:tblPr>
      <w:tblGrid>
        <w:gridCol w:w="4013"/>
        <w:gridCol w:w="5309"/>
      </w:tblGrid>
      <w:tr w:rsidR="003F4BBF" w14:paraId="03313AC7" w14:textId="77777777" w:rsidTr="00515A55">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49082B20" w14:textId="77777777" w:rsidR="003F4BBF" w:rsidRDefault="003F4BBF" w:rsidP="00515A55">
            <w:pPr>
              <w:rPr>
                <w:rFonts w:ascii="Arial" w:hAnsi="Arial" w:cs="Arial"/>
                <w:noProof/>
                <w:lang w:eastAsia="de-CH"/>
              </w:rPr>
            </w:pPr>
            <w:r>
              <w:rPr>
                <w:rFonts w:ascii="Arial" w:hAnsi="Arial" w:cs="Arial"/>
                <w:noProof/>
                <w:lang w:eastAsia="de-CH"/>
              </w:rPr>
              <w:t xml:space="preserve">Datum der Selbsteinschätzung </w:t>
            </w:r>
          </w:p>
        </w:tc>
        <w:tc>
          <w:tcPr>
            <w:tcW w:w="5309" w:type="dxa"/>
            <w:tcBorders>
              <w:top w:val="single" w:sz="4" w:space="0" w:color="auto"/>
              <w:left w:val="single" w:sz="4" w:space="0" w:color="auto"/>
              <w:bottom w:val="single" w:sz="4" w:space="0" w:color="auto"/>
              <w:right w:val="single" w:sz="4" w:space="0" w:color="auto"/>
            </w:tcBorders>
            <w:hideMark/>
          </w:tcPr>
          <w:p w14:paraId="596B448A" w14:textId="77777777" w:rsidR="003F4BBF" w:rsidRDefault="003F4BBF" w:rsidP="00515A55">
            <w:pPr>
              <w:rPr>
                <w:rFonts w:ascii="Arial" w:hAnsi="Arial" w:cs="Arial"/>
                <w:noProof/>
                <w:lang w:eastAsia="de-CH"/>
              </w:rPr>
            </w:pPr>
            <w:r>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Pr>
                    <w:rStyle w:val="Platzhaltertext"/>
                    <w:rFonts w:ascii="Arial" w:hAnsi="Arial" w:cs="Arial"/>
                    <w:color w:val="D9D9D9" w:themeColor="background1" w:themeShade="D9"/>
                    <w:u w:val="single"/>
                  </w:rPr>
                  <w:t xml:space="preserve">                                     </w:t>
                </w:r>
              </w:sdtContent>
            </w:sdt>
            <w:r>
              <w:rPr>
                <w:rFonts w:ascii="Arial" w:hAnsi="Arial" w:cs="Arial"/>
                <w:noProof/>
                <w:lang w:eastAsia="de-CH"/>
              </w:rPr>
              <w:t xml:space="preserve">        (Tag/Monat/Jahr)</w:t>
            </w:r>
          </w:p>
        </w:tc>
      </w:tr>
      <w:tr w:rsidR="003F4BBF" w14:paraId="77AC765F" w14:textId="77777777" w:rsidTr="00515A55">
        <w:trPr>
          <w:trHeight w:val="192"/>
        </w:trPr>
        <w:tc>
          <w:tcPr>
            <w:tcW w:w="4013" w:type="dxa"/>
            <w:tcBorders>
              <w:top w:val="single" w:sz="4" w:space="0" w:color="auto"/>
              <w:left w:val="nil"/>
              <w:bottom w:val="single" w:sz="4" w:space="0" w:color="auto"/>
              <w:right w:val="nil"/>
            </w:tcBorders>
            <w:noWrap/>
          </w:tcPr>
          <w:p w14:paraId="12A89334" w14:textId="77777777" w:rsidR="003F4BBF" w:rsidRDefault="003F4BBF" w:rsidP="00515A55">
            <w:pPr>
              <w:rPr>
                <w:rFonts w:ascii="Arial" w:hAnsi="Arial" w:cs="Arial"/>
                <w:b/>
                <w:noProof/>
                <w:sz w:val="12"/>
                <w:szCs w:val="12"/>
                <w:lang w:eastAsia="de-CH"/>
              </w:rPr>
            </w:pPr>
          </w:p>
          <w:p w14:paraId="6823DA21" w14:textId="77777777" w:rsidR="003F4BBF" w:rsidRDefault="003F4BBF" w:rsidP="00515A55">
            <w:pPr>
              <w:spacing w:line="276" w:lineRule="auto"/>
              <w:rPr>
                <w:rFonts w:ascii="Arial" w:hAnsi="Arial" w:cs="Arial"/>
                <w:b/>
                <w:noProof/>
                <w:lang w:eastAsia="de-CH"/>
              </w:rPr>
            </w:pPr>
            <w:r>
              <w:rPr>
                <w:rFonts w:ascii="Arial" w:hAnsi="Arial" w:cs="Arial"/>
                <w:b/>
                <w:noProof/>
                <w:lang w:eastAsia="de-CH"/>
              </w:rPr>
              <w:t>Ihre Angaben</w:t>
            </w:r>
          </w:p>
        </w:tc>
        <w:tc>
          <w:tcPr>
            <w:tcW w:w="5309" w:type="dxa"/>
            <w:tcBorders>
              <w:top w:val="single" w:sz="4" w:space="0" w:color="auto"/>
              <w:left w:val="nil"/>
              <w:bottom w:val="single" w:sz="4" w:space="0" w:color="auto"/>
              <w:right w:val="nil"/>
            </w:tcBorders>
          </w:tcPr>
          <w:p w14:paraId="42740339" w14:textId="77777777" w:rsidR="003F4BBF" w:rsidRDefault="003F4BBF" w:rsidP="00515A55">
            <w:pPr>
              <w:spacing w:line="276" w:lineRule="auto"/>
              <w:rPr>
                <w:rFonts w:ascii="Arial" w:hAnsi="Arial" w:cs="Arial"/>
                <w:b/>
                <w:noProof/>
                <w:lang w:eastAsia="de-CH"/>
              </w:rPr>
            </w:pPr>
          </w:p>
        </w:tc>
      </w:tr>
      <w:tr w:rsidR="003F4BBF" w14:paraId="6DE64736" w14:textId="77777777" w:rsidTr="00515A55">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2E462475" w14:textId="77777777" w:rsidR="003F4BBF" w:rsidRDefault="003F4BBF" w:rsidP="00515A55">
            <w:pPr>
              <w:rPr>
                <w:rFonts w:ascii="Arial" w:hAnsi="Arial" w:cs="Arial"/>
                <w:noProof/>
                <w:lang w:eastAsia="de-CH"/>
              </w:rPr>
            </w:pPr>
            <w:r>
              <w:rPr>
                <w:rFonts w:ascii="Arial" w:hAnsi="Arial" w:cs="Arial"/>
                <w:noProof/>
                <w:lang w:eastAsia="de-CH"/>
              </w:rPr>
              <w:t>Name und Vorname</w:t>
            </w:r>
          </w:p>
        </w:tc>
        <w:tc>
          <w:tcPr>
            <w:tcW w:w="5309" w:type="dxa"/>
            <w:tcBorders>
              <w:top w:val="single" w:sz="4" w:space="0" w:color="auto"/>
              <w:left w:val="single" w:sz="4" w:space="0" w:color="auto"/>
              <w:bottom w:val="single" w:sz="4" w:space="0" w:color="auto"/>
              <w:right w:val="single" w:sz="4" w:space="0" w:color="auto"/>
            </w:tcBorders>
            <w:noWrap/>
            <w:hideMark/>
          </w:tcPr>
          <w:p w14:paraId="53F15F6A" w14:textId="77777777" w:rsidR="003F4BBF" w:rsidRDefault="00B014E6" w:rsidP="00515A55">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3F4BBF">
                  <w:rPr>
                    <w:rStyle w:val="Platzhaltertext"/>
                    <w:rFonts w:ascii="Arial" w:hAnsi="Arial" w:cs="Arial"/>
                    <w:color w:val="D9D9D9" w:themeColor="background1" w:themeShade="D9"/>
                  </w:rPr>
                  <w:t xml:space="preserve">                                                                         </w:t>
                </w:r>
              </w:sdtContent>
            </w:sdt>
          </w:p>
        </w:tc>
      </w:tr>
      <w:tr w:rsidR="003F4BBF" w14:paraId="0EC5B7C8" w14:textId="77777777" w:rsidTr="00515A55">
        <w:trPr>
          <w:trHeight w:val="1079"/>
        </w:trPr>
        <w:tc>
          <w:tcPr>
            <w:tcW w:w="4013" w:type="dxa"/>
            <w:tcBorders>
              <w:top w:val="single" w:sz="4" w:space="0" w:color="auto"/>
              <w:left w:val="single" w:sz="4" w:space="0" w:color="auto"/>
              <w:bottom w:val="single" w:sz="4" w:space="0" w:color="auto"/>
              <w:right w:val="single" w:sz="4" w:space="0" w:color="auto"/>
            </w:tcBorders>
            <w:noWrap/>
            <w:hideMark/>
          </w:tcPr>
          <w:p w14:paraId="3646DD6D" w14:textId="77777777" w:rsidR="003F4BBF" w:rsidRDefault="003F4BBF" w:rsidP="00515A55">
            <w:pPr>
              <w:rPr>
                <w:rFonts w:ascii="Arial" w:hAnsi="Arial" w:cs="Arial"/>
                <w:noProof/>
                <w:lang w:eastAsia="de-CH"/>
              </w:rPr>
            </w:pPr>
            <w:r>
              <w:rPr>
                <w:noProof/>
                <w:lang w:eastAsia="de-CH"/>
              </w:rPr>
              <mc:AlternateContent>
                <mc:Choice Requires="wps">
                  <w:drawing>
                    <wp:anchor distT="0" distB="0" distL="114300" distR="114300" simplePos="0" relativeHeight="251665408" behindDoc="0" locked="0" layoutInCell="1" allowOverlap="1" wp14:anchorId="52282F86" wp14:editId="6AB40689">
                      <wp:simplePos x="0" y="0"/>
                      <wp:positionH relativeFrom="column">
                        <wp:posOffset>-23495</wp:posOffset>
                      </wp:positionH>
                      <wp:positionV relativeFrom="paragraph">
                        <wp:posOffset>510540</wp:posOffset>
                      </wp:positionV>
                      <wp:extent cx="476250" cy="45085"/>
                      <wp:effectExtent l="0" t="0" r="19050" b="12065"/>
                      <wp:wrapNone/>
                      <wp:docPr id="6" name="Ellipse 6"/>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6078B" id="Ellipse 6" o:spid="_x0000_s1026" style="position:absolute;margin-left:-1.85pt;margin-top:40.2pt;width:3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Bd9APWXAgAAjQUAAA4AAAAAAAAAAAAAAAAALgIAAGRycy9lMm9Eb2Mu&#10;eG1sUEsBAi0AFAAGAAgAAAAhAGGGcLvdAAAABwEAAA8AAAAAAAAAAAAAAAAA8QQAAGRycy9kb3du&#10;cmV2LnhtbFBLBQYAAAAABAAEAPMAAAD7BQAAAAA=&#10;" filled="f" strokecolor="red" strokeweight=".5pt"/>
                  </w:pict>
                </mc:Fallback>
              </mc:AlternateContent>
            </w:r>
            <w:r>
              <w:rPr>
                <w:noProof/>
                <w:lang w:eastAsia="de-CH"/>
              </w:rPr>
              <w:drawing>
                <wp:anchor distT="0" distB="0" distL="114300" distR="114300" simplePos="0" relativeHeight="251666432" behindDoc="1" locked="0" layoutInCell="1" allowOverlap="1" wp14:anchorId="176BB454" wp14:editId="19F1A5FA">
                  <wp:simplePos x="0" y="0"/>
                  <wp:positionH relativeFrom="column">
                    <wp:posOffset>-13970</wp:posOffset>
                  </wp:positionH>
                  <wp:positionV relativeFrom="paragraph">
                    <wp:posOffset>34290</wp:posOffset>
                  </wp:positionV>
                  <wp:extent cx="904875" cy="581025"/>
                  <wp:effectExtent l="0" t="0" r="9525" b="9525"/>
                  <wp:wrapNone/>
                  <wp:docPr id="5" name="Grafik 5"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5309" w:type="dxa"/>
            <w:tcBorders>
              <w:top w:val="single" w:sz="4" w:space="0" w:color="auto"/>
              <w:left w:val="single" w:sz="4" w:space="0" w:color="auto"/>
              <w:bottom w:val="single" w:sz="4" w:space="0" w:color="auto"/>
              <w:right w:val="single" w:sz="4" w:space="0" w:color="auto"/>
            </w:tcBorders>
            <w:noWrap/>
          </w:tcPr>
          <w:p w14:paraId="57A96D59" w14:textId="77777777" w:rsidR="003F4BBF" w:rsidRDefault="003F4BBF" w:rsidP="00515A55">
            <w:pPr>
              <w:rPr>
                <w:rFonts w:ascii="Arial" w:hAnsi="Arial" w:cs="Arial"/>
                <w:noProof/>
                <w:lang w:eastAsia="de-CH"/>
              </w:rPr>
            </w:pPr>
            <w:r>
              <w:rPr>
                <w:rFonts w:ascii="Arial" w:hAnsi="Arial" w:cs="Arial"/>
                <w:noProof/>
                <w:lang w:eastAsia="de-CH"/>
              </w:rPr>
              <w:t>Sozialversicherungsnummer:</w:t>
            </w:r>
          </w:p>
          <w:p w14:paraId="19D4C581" w14:textId="77777777" w:rsidR="003F4BBF" w:rsidRDefault="003F4BBF" w:rsidP="00515A55">
            <w:pPr>
              <w:rPr>
                <w:rFonts w:ascii="Arial" w:hAnsi="Arial" w:cs="Arial"/>
                <w:iCs/>
                <w:noProof/>
                <w:color w:val="808080" w:themeColor="background1" w:themeShade="80"/>
                <w:lang w:eastAsia="de-CH"/>
              </w:rPr>
            </w:pPr>
          </w:p>
          <w:p w14:paraId="12A994FF" w14:textId="77777777" w:rsidR="003F4BBF" w:rsidRDefault="00B014E6" w:rsidP="00515A55">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3F4BBF">
                  <w:rPr>
                    <w:rFonts w:ascii="Arial" w:hAnsi="Arial" w:cs="Arial"/>
                    <w:iCs/>
                    <w:noProof/>
                    <w:color w:val="808080" w:themeColor="background1" w:themeShade="80"/>
                    <w:lang w:eastAsia="de-CH"/>
                  </w:rPr>
                  <w:t>756.________.________.____</w:t>
                </w:r>
              </w:sdtContent>
            </w:sdt>
          </w:p>
        </w:tc>
      </w:tr>
    </w:tbl>
    <w:p w14:paraId="189E8390" w14:textId="77777777" w:rsidR="003F4BBF" w:rsidRDefault="003F4BBF" w:rsidP="00516C6D">
      <w:pPr>
        <w:spacing w:after="0"/>
        <w:rPr>
          <w:rFonts w:ascii="Arial" w:hAnsi="Arial" w:cs="Arial"/>
          <w:noProof/>
          <w:lang w:eastAsia="de-CH"/>
        </w:rPr>
      </w:pPr>
    </w:p>
    <w:p w14:paraId="632D5C9D" w14:textId="77777777" w:rsidR="00516C6D" w:rsidRDefault="00516C6D" w:rsidP="00516C6D">
      <w:pPr>
        <w:spacing w:after="0"/>
        <w:rPr>
          <w:rFonts w:ascii="Arial" w:hAnsi="Arial" w:cs="Arial"/>
          <w:b/>
          <w:noProof/>
          <w:lang w:eastAsia="de-CH"/>
        </w:rPr>
      </w:pPr>
      <w:r>
        <w:rPr>
          <w:rFonts w:ascii="Arial" w:hAnsi="Arial" w:cs="Arial"/>
          <w:b/>
          <w:noProof/>
          <w:lang w:eastAsia="de-CH"/>
        </w:rPr>
        <w:t>Falls Ihnen eine Person beim Ausfüllen der Selbsteinschätzung hilft, geben Sie bitte Folgendes an</w:t>
      </w:r>
    </w:p>
    <w:tbl>
      <w:tblPr>
        <w:tblStyle w:val="Tabellenraster"/>
        <w:tblW w:w="9322" w:type="dxa"/>
        <w:tblLook w:val="04A0" w:firstRow="1" w:lastRow="0" w:firstColumn="1" w:lastColumn="0" w:noHBand="0" w:noVBand="1"/>
      </w:tblPr>
      <w:tblGrid>
        <w:gridCol w:w="3936"/>
        <w:gridCol w:w="5386"/>
      </w:tblGrid>
      <w:tr w:rsidR="00516C6D" w14:paraId="3B6CB604" w14:textId="77777777" w:rsidTr="00537E10">
        <w:trPr>
          <w:trHeight w:val="398"/>
        </w:trPr>
        <w:tc>
          <w:tcPr>
            <w:tcW w:w="3936" w:type="dxa"/>
            <w:tcBorders>
              <w:top w:val="single" w:sz="4" w:space="0" w:color="auto"/>
              <w:left w:val="single" w:sz="4" w:space="0" w:color="auto"/>
              <w:bottom w:val="single" w:sz="4" w:space="0" w:color="auto"/>
              <w:right w:val="single" w:sz="4" w:space="0" w:color="auto"/>
            </w:tcBorders>
            <w:noWrap/>
            <w:hideMark/>
          </w:tcPr>
          <w:p w14:paraId="5E46EFA4" w14:textId="77777777" w:rsidR="00516C6D" w:rsidRDefault="00516C6D" w:rsidP="00537E10">
            <w:pPr>
              <w:rPr>
                <w:rFonts w:ascii="Arial" w:hAnsi="Arial" w:cs="Arial"/>
                <w:noProof/>
                <w:lang w:eastAsia="de-CH"/>
              </w:rPr>
            </w:pPr>
            <w:r>
              <w:rPr>
                <w:rFonts w:ascii="Arial" w:hAnsi="Arial" w:cs="Arial"/>
                <w:noProof/>
                <w:lang w:eastAsia="de-CH"/>
              </w:rPr>
              <w:t>Name und Vorname</w:t>
            </w:r>
          </w:p>
        </w:tc>
        <w:tc>
          <w:tcPr>
            <w:tcW w:w="5386" w:type="dxa"/>
            <w:tcBorders>
              <w:top w:val="single" w:sz="4" w:space="0" w:color="auto"/>
              <w:left w:val="single" w:sz="4" w:space="0" w:color="auto"/>
              <w:bottom w:val="single" w:sz="4" w:space="0" w:color="auto"/>
              <w:right w:val="single" w:sz="4" w:space="0" w:color="auto"/>
            </w:tcBorders>
            <w:noWrap/>
            <w:hideMark/>
          </w:tcPr>
          <w:p w14:paraId="6264430A" w14:textId="77777777" w:rsidR="00516C6D" w:rsidRDefault="00B014E6" w:rsidP="00537E10">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210463960"/>
                <w:showingPlcHdr/>
                <w:text/>
              </w:sdtPr>
              <w:sdtEndPr/>
              <w:sdtContent>
                <w:r w:rsidR="00516C6D">
                  <w:rPr>
                    <w:rStyle w:val="Platzhaltertext"/>
                    <w:rFonts w:ascii="Arial" w:hAnsi="Arial" w:cs="Arial"/>
                    <w:color w:val="D9D9D9" w:themeColor="background1" w:themeShade="D9"/>
                  </w:rPr>
                  <w:t xml:space="preserve">                                                                         </w:t>
                </w:r>
              </w:sdtContent>
            </w:sdt>
          </w:p>
        </w:tc>
      </w:tr>
      <w:tr w:rsidR="00516C6D" w14:paraId="7CF564F7" w14:textId="77777777" w:rsidTr="00537E10">
        <w:trPr>
          <w:trHeight w:val="418"/>
        </w:trPr>
        <w:tc>
          <w:tcPr>
            <w:tcW w:w="3936" w:type="dxa"/>
            <w:tcBorders>
              <w:top w:val="single" w:sz="4" w:space="0" w:color="auto"/>
              <w:left w:val="single" w:sz="4" w:space="0" w:color="auto"/>
              <w:bottom w:val="single" w:sz="4" w:space="0" w:color="auto"/>
              <w:right w:val="single" w:sz="4" w:space="0" w:color="auto"/>
            </w:tcBorders>
            <w:noWrap/>
            <w:hideMark/>
          </w:tcPr>
          <w:p w14:paraId="548F9A0F" w14:textId="77777777" w:rsidR="00516C6D" w:rsidRDefault="00516C6D" w:rsidP="00537E10">
            <w:pPr>
              <w:rPr>
                <w:rFonts w:ascii="Arial" w:hAnsi="Arial" w:cs="Arial"/>
                <w:noProof/>
                <w:lang w:eastAsia="de-CH"/>
              </w:rPr>
            </w:pPr>
            <w:r>
              <w:rPr>
                <w:rFonts w:ascii="Arial" w:hAnsi="Arial" w:cs="Arial"/>
                <w:noProof/>
                <w:lang w:eastAsia="de-CH"/>
              </w:rPr>
              <w:t>Telefonnummer für Rückfragen</w:t>
            </w:r>
          </w:p>
        </w:tc>
        <w:tc>
          <w:tcPr>
            <w:tcW w:w="5386" w:type="dxa"/>
            <w:tcBorders>
              <w:top w:val="single" w:sz="4" w:space="0" w:color="auto"/>
              <w:left w:val="single" w:sz="4" w:space="0" w:color="auto"/>
              <w:bottom w:val="single" w:sz="4" w:space="0" w:color="auto"/>
              <w:right w:val="single" w:sz="4" w:space="0" w:color="auto"/>
            </w:tcBorders>
            <w:noWrap/>
            <w:hideMark/>
          </w:tcPr>
          <w:p w14:paraId="24160CCA" w14:textId="77777777" w:rsidR="00516C6D" w:rsidRDefault="00B014E6" w:rsidP="00537E10">
            <w:pPr>
              <w:rPr>
                <w:rFonts w:ascii="Arial" w:hAnsi="Arial" w:cs="Arial"/>
                <w:noProof/>
                <w:lang w:eastAsia="de-CH"/>
              </w:rPr>
            </w:pPr>
            <w:sdt>
              <w:sdtPr>
                <w:rPr>
                  <w:rFonts w:ascii="Arial" w:hAnsi="Arial" w:cs="Arial"/>
                  <w:iCs/>
                  <w:noProof/>
                  <w:color w:val="808080" w:themeColor="background1" w:themeShade="80"/>
                  <w:lang w:eastAsia="de-CH"/>
                </w:rPr>
                <w:id w:val="1504780143"/>
                <w:showingPlcHdr/>
                <w:text/>
              </w:sdtPr>
              <w:sdtEndPr/>
              <w:sdtContent>
                <w:r w:rsidR="00516C6D">
                  <w:rPr>
                    <w:rStyle w:val="Platzhaltertext"/>
                    <w:rFonts w:ascii="Arial" w:hAnsi="Arial" w:cs="Arial"/>
                    <w:color w:val="D9D9D9" w:themeColor="background1" w:themeShade="D9"/>
                  </w:rPr>
                  <w:t xml:space="preserve">                                                                         </w:t>
                </w:r>
              </w:sdtContent>
            </w:sdt>
          </w:p>
        </w:tc>
      </w:tr>
      <w:tr w:rsidR="00516C6D" w14:paraId="77B1FF6F" w14:textId="77777777" w:rsidTr="00537E10">
        <w:trPr>
          <w:trHeight w:val="410"/>
        </w:trPr>
        <w:tc>
          <w:tcPr>
            <w:tcW w:w="3936" w:type="dxa"/>
            <w:tcBorders>
              <w:top w:val="single" w:sz="4" w:space="0" w:color="auto"/>
              <w:left w:val="single" w:sz="4" w:space="0" w:color="auto"/>
              <w:bottom w:val="single" w:sz="4" w:space="0" w:color="auto"/>
              <w:right w:val="single" w:sz="4" w:space="0" w:color="auto"/>
            </w:tcBorders>
            <w:noWrap/>
            <w:hideMark/>
          </w:tcPr>
          <w:p w14:paraId="6D2F51C9" w14:textId="77777777" w:rsidR="00516C6D" w:rsidRDefault="00516C6D" w:rsidP="00537E10">
            <w:pPr>
              <w:rPr>
                <w:rFonts w:ascii="Arial" w:hAnsi="Arial" w:cs="Arial"/>
                <w:noProof/>
                <w:lang w:eastAsia="de-CH"/>
              </w:rPr>
            </w:pPr>
            <w:r>
              <w:rPr>
                <w:rFonts w:ascii="Arial" w:hAnsi="Arial" w:cs="Arial"/>
                <w:noProof/>
                <w:lang w:eastAsia="de-CH"/>
              </w:rPr>
              <w:t xml:space="preserve">Funktion </w:t>
            </w:r>
            <w:r>
              <w:rPr>
                <w:rFonts w:ascii="Arial" w:hAnsi="Arial" w:cs="Arial"/>
                <w:i/>
                <w:noProof/>
                <w:sz w:val="20"/>
                <w:szCs w:val="20"/>
                <w:lang w:eastAsia="de-CH"/>
              </w:rPr>
              <w:t>(z.B. Bezugsperson; Therapeut/in; gesetzliche Vertretung etc.)</w:t>
            </w:r>
          </w:p>
        </w:tc>
        <w:tc>
          <w:tcPr>
            <w:tcW w:w="5386" w:type="dxa"/>
            <w:tcBorders>
              <w:top w:val="single" w:sz="4" w:space="0" w:color="auto"/>
              <w:left w:val="single" w:sz="4" w:space="0" w:color="auto"/>
              <w:bottom w:val="single" w:sz="4" w:space="0" w:color="auto"/>
              <w:right w:val="single" w:sz="4" w:space="0" w:color="auto"/>
            </w:tcBorders>
            <w:noWrap/>
            <w:hideMark/>
          </w:tcPr>
          <w:p w14:paraId="4B61882D" w14:textId="77777777" w:rsidR="00516C6D" w:rsidRDefault="00B014E6" w:rsidP="00537E10">
            <w:pPr>
              <w:rPr>
                <w:rFonts w:ascii="Arial" w:hAnsi="Arial" w:cs="Arial"/>
                <w:iCs/>
                <w:noProof/>
                <w:color w:val="808080" w:themeColor="background1" w:themeShade="80"/>
                <w:lang w:eastAsia="de-CH"/>
              </w:rPr>
            </w:pPr>
            <w:sdt>
              <w:sdtPr>
                <w:rPr>
                  <w:rFonts w:ascii="Arial" w:hAnsi="Arial" w:cs="Arial"/>
                  <w:iCs/>
                  <w:noProof/>
                  <w:color w:val="808080" w:themeColor="background1" w:themeShade="80"/>
                  <w:lang w:eastAsia="de-CH"/>
                </w:rPr>
                <w:id w:val="2065284912"/>
                <w:showingPlcHdr/>
                <w:text/>
              </w:sdtPr>
              <w:sdtEndPr/>
              <w:sdtContent>
                <w:r w:rsidR="00516C6D">
                  <w:rPr>
                    <w:rStyle w:val="Platzhaltertext"/>
                    <w:rFonts w:ascii="Arial" w:hAnsi="Arial" w:cs="Arial"/>
                    <w:color w:val="D9D9D9" w:themeColor="background1" w:themeShade="D9"/>
                  </w:rPr>
                  <w:t xml:space="preserve">                                                                         </w:t>
                </w:r>
              </w:sdtContent>
            </w:sdt>
          </w:p>
        </w:tc>
      </w:tr>
    </w:tbl>
    <w:p w14:paraId="02A14468" w14:textId="77777777" w:rsidR="00516C6D" w:rsidRDefault="00516C6D" w:rsidP="00516C6D">
      <w:pPr>
        <w:spacing w:after="0"/>
        <w:rPr>
          <w:rFonts w:ascii="Arial" w:hAnsi="Arial" w:cs="Arial"/>
          <w:noProof/>
          <w:lang w:eastAsia="de-CH"/>
        </w:rPr>
      </w:pPr>
    </w:p>
    <w:p w14:paraId="7FC9FFA7" w14:textId="77777777" w:rsidR="00516C6D" w:rsidRDefault="00516C6D" w:rsidP="00516C6D">
      <w:pPr>
        <w:spacing w:after="0"/>
        <w:rPr>
          <w:rFonts w:ascii="Arial" w:hAnsi="Arial" w:cs="Arial"/>
          <w:b/>
          <w:noProof/>
          <w:lang w:eastAsia="de-CH"/>
        </w:rPr>
      </w:pPr>
      <w:r>
        <w:rPr>
          <w:rFonts w:ascii="Arial" w:hAnsi="Arial" w:cs="Arial"/>
          <w:b/>
          <w:noProof/>
          <w:lang w:eastAsia="de-CH"/>
        </w:rPr>
        <w:t>Brauchen Sie Hilfsmittel zum Ausfüllen der Selbsteinschätzung?</w:t>
      </w:r>
    </w:p>
    <w:tbl>
      <w:tblPr>
        <w:tblStyle w:val="Tabellenraster"/>
        <w:tblW w:w="9322" w:type="dxa"/>
        <w:tblLook w:val="04A0" w:firstRow="1" w:lastRow="0" w:firstColumn="1" w:lastColumn="0" w:noHBand="0" w:noVBand="1"/>
      </w:tblPr>
      <w:tblGrid>
        <w:gridCol w:w="9322"/>
      </w:tblGrid>
      <w:tr w:rsidR="00516C6D" w14:paraId="56A71DEE" w14:textId="77777777" w:rsidTr="00537E10">
        <w:trPr>
          <w:trHeight w:val="967"/>
        </w:trPr>
        <w:tc>
          <w:tcPr>
            <w:tcW w:w="9322" w:type="dxa"/>
            <w:tcBorders>
              <w:top w:val="single" w:sz="4" w:space="0" w:color="auto"/>
              <w:left w:val="single" w:sz="4" w:space="0" w:color="auto"/>
              <w:bottom w:val="single" w:sz="4" w:space="0" w:color="auto"/>
              <w:right w:val="single" w:sz="4" w:space="0" w:color="auto"/>
            </w:tcBorders>
            <w:noWrap/>
            <w:hideMark/>
          </w:tcPr>
          <w:p w14:paraId="03619A84" w14:textId="77777777" w:rsidR="00516C6D" w:rsidRDefault="00516C6D" w:rsidP="00537E10">
            <w:pPr>
              <w:rPr>
                <w:rFonts w:ascii="Arial" w:hAnsi="Arial" w:cs="Arial"/>
                <w:noProof/>
                <w:lang w:eastAsia="de-CH"/>
              </w:rPr>
            </w:pPr>
            <w:r>
              <w:rPr>
                <w:rFonts w:ascii="Arial" w:hAnsi="Arial" w:cs="Arial"/>
                <w:noProof/>
                <w:lang w:eastAsia="de-CH"/>
              </w:rPr>
              <w:t>Bitte Zutreffendes ankreuzen und ergänzen:</w:t>
            </w:r>
          </w:p>
          <w:p w14:paraId="5271731F" w14:textId="77777777" w:rsidR="00516C6D" w:rsidRDefault="00B014E6" w:rsidP="00537E10">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516C6D">
                  <w:rPr>
                    <w:rFonts w:ascii="MS Gothic" w:eastAsia="MS Gothic" w:hAnsi="MS Gothic" w:cs="Arial" w:hint="eastAsia"/>
                    <w:noProof/>
                    <w:lang w:eastAsia="de-CH"/>
                  </w:rPr>
                  <w:t>☐</w:t>
                </w:r>
              </w:sdtContent>
            </w:sdt>
            <w:r w:rsidR="00516C6D">
              <w:rPr>
                <w:rFonts w:ascii="Arial" w:hAnsi="Arial" w:cs="Arial"/>
                <w:noProof/>
                <w:lang w:eastAsia="de-CH"/>
              </w:rPr>
              <w:t xml:space="preserve"> Bilder                               </w:t>
            </w:r>
            <w:sdt>
              <w:sdtPr>
                <w:rPr>
                  <w:rFonts w:ascii="Arial" w:hAnsi="Arial" w:cs="Arial"/>
                  <w:noProof/>
                  <w:lang w:eastAsia="de-CH"/>
                </w:rPr>
                <w:id w:val="1631970072"/>
                <w14:checkbox>
                  <w14:checked w14:val="0"/>
                  <w14:checkedState w14:val="2612" w14:font="MS Gothic"/>
                  <w14:uncheckedState w14:val="2610" w14:font="MS Gothic"/>
                </w14:checkbox>
              </w:sdtPr>
              <w:sdtEndPr/>
              <w:sdtContent>
                <w:r w:rsidR="00516C6D">
                  <w:rPr>
                    <w:rFonts w:ascii="MS Gothic" w:eastAsia="MS Gothic" w:hAnsi="MS Gothic" w:cs="Arial" w:hint="eastAsia"/>
                    <w:noProof/>
                    <w:lang w:eastAsia="de-CH"/>
                  </w:rPr>
                  <w:t>☐</w:t>
                </w:r>
              </w:sdtContent>
            </w:sdt>
            <w:r w:rsidR="00516C6D">
              <w:rPr>
                <w:rFonts w:ascii="Arial" w:hAnsi="Arial" w:cs="Arial"/>
                <w:noProof/>
                <w:lang w:eastAsia="de-CH"/>
              </w:rPr>
              <w:t xml:space="preserve"> Gebärdensprache                          </w:t>
            </w:r>
            <w:sdt>
              <w:sdtPr>
                <w:rPr>
                  <w:rFonts w:ascii="Arial" w:hAnsi="Arial" w:cs="Arial"/>
                  <w:noProof/>
                  <w:lang w:eastAsia="de-CH"/>
                </w:rPr>
                <w:id w:val="963234966"/>
                <w14:checkbox>
                  <w14:checked w14:val="0"/>
                  <w14:checkedState w14:val="2612" w14:font="MS Gothic"/>
                  <w14:uncheckedState w14:val="2610" w14:font="MS Gothic"/>
                </w14:checkbox>
              </w:sdtPr>
              <w:sdtEndPr/>
              <w:sdtContent>
                <w:r w:rsidR="00516C6D">
                  <w:rPr>
                    <w:rFonts w:ascii="MS Gothic" w:eastAsia="MS Gothic" w:hAnsi="MS Gothic" w:cs="Arial" w:hint="eastAsia"/>
                    <w:noProof/>
                    <w:lang w:eastAsia="de-CH"/>
                  </w:rPr>
                  <w:t>☐</w:t>
                </w:r>
              </w:sdtContent>
            </w:sdt>
            <w:r w:rsidR="00516C6D">
              <w:rPr>
                <w:rFonts w:ascii="Arial" w:hAnsi="Arial" w:cs="Arial"/>
                <w:noProof/>
                <w:lang w:eastAsia="de-CH"/>
              </w:rPr>
              <w:t xml:space="preserve"> Sprachcomputer</w:t>
            </w:r>
          </w:p>
          <w:p w14:paraId="655A5CCD" w14:textId="77777777" w:rsidR="00516C6D" w:rsidRDefault="00B014E6" w:rsidP="00537E10">
            <w:pPr>
              <w:rPr>
                <w:rFonts w:ascii="Arial" w:hAnsi="Arial" w:cs="Arial"/>
                <w:noProof/>
                <w:lang w:eastAsia="de-CH"/>
              </w:rPr>
            </w:pPr>
            <w:sdt>
              <w:sdtPr>
                <w:rPr>
                  <w:rFonts w:ascii="Arial" w:hAnsi="Arial" w:cs="Arial"/>
                  <w:noProof/>
                  <w:lang w:eastAsia="de-CH"/>
                </w:rPr>
                <w:id w:val="1856222064"/>
                <w14:checkbox>
                  <w14:checked w14:val="0"/>
                  <w14:checkedState w14:val="2612" w14:font="MS Gothic"/>
                  <w14:uncheckedState w14:val="2610" w14:font="MS Gothic"/>
                </w14:checkbox>
              </w:sdtPr>
              <w:sdtEndPr/>
              <w:sdtContent>
                <w:r w:rsidR="00516C6D">
                  <w:rPr>
                    <w:rFonts w:ascii="MS Gothic" w:eastAsia="MS Gothic" w:hAnsi="MS Gothic" w:cs="Arial" w:hint="eastAsia"/>
                    <w:noProof/>
                    <w:lang w:eastAsia="de-CH"/>
                  </w:rPr>
                  <w:t>☐</w:t>
                </w:r>
              </w:sdtContent>
            </w:sdt>
            <w:r w:rsidR="00516C6D">
              <w:rPr>
                <w:rFonts w:ascii="Arial" w:hAnsi="Arial" w:cs="Arial"/>
                <w:noProof/>
                <w:lang w:eastAsia="de-CH"/>
              </w:rPr>
              <w:t xml:space="preserve"> Andere Hilfsmittel:    </w:t>
            </w:r>
            <w:sdt>
              <w:sdtPr>
                <w:rPr>
                  <w:rFonts w:ascii="Arial" w:hAnsi="Arial" w:cs="Arial"/>
                  <w:iCs/>
                  <w:noProof/>
                  <w:color w:val="808080" w:themeColor="background1" w:themeShade="80"/>
                  <w:lang w:eastAsia="de-CH"/>
                </w:rPr>
                <w:id w:val="-1819722961"/>
                <w:text/>
              </w:sdtPr>
              <w:sdtEndPr/>
              <w:sdtContent>
                <w:r w:rsidR="00516C6D">
                  <w:rPr>
                    <w:rFonts w:ascii="Arial" w:hAnsi="Arial" w:cs="Arial"/>
                    <w:iCs/>
                    <w:noProof/>
                    <w:color w:val="808080" w:themeColor="background1" w:themeShade="80"/>
                    <w:lang w:eastAsia="de-CH"/>
                  </w:rPr>
                  <w:softHyphen/>
                </w:r>
                <w:r w:rsidR="00516C6D">
                  <w:rPr>
                    <w:rFonts w:ascii="Arial" w:hAnsi="Arial" w:cs="Arial"/>
                    <w:iCs/>
                    <w:noProof/>
                    <w:color w:val="808080" w:themeColor="background1" w:themeShade="80"/>
                    <w:lang w:eastAsia="de-CH"/>
                  </w:rPr>
                  <w:softHyphen/>
                </w:r>
                <w:r w:rsidR="00516C6D">
                  <w:rPr>
                    <w:rFonts w:ascii="Arial" w:hAnsi="Arial" w:cs="Arial"/>
                    <w:iCs/>
                    <w:noProof/>
                    <w:color w:val="808080" w:themeColor="background1" w:themeShade="80"/>
                    <w:lang w:eastAsia="de-CH"/>
                  </w:rPr>
                  <w:softHyphen/>
                </w:r>
                <w:r w:rsidR="00516C6D">
                  <w:rPr>
                    <w:rFonts w:ascii="Arial" w:hAnsi="Arial" w:cs="Arial"/>
                    <w:iCs/>
                    <w:noProof/>
                    <w:color w:val="808080" w:themeColor="background1" w:themeShade="80"/>
                    <w:lang w:eastAsia="de-CH"/>
                  </w:rPr>
                  <w:softHyphen/>
                  <w:t>_____________________________________________________</w:t>
                </w:r>
              </w:sdtContent>
            </w:sdt>
          </w:p>
        </w:tc>
      </w:tr>
    </w:tbl>
    <w:p w14:paraId="64341E28" w14:textId="77777777" w:rsidR="00516C6D" w:rsidRDefault="00516C6D" w:rsidP="00516C6D">
      <w:pPr>
        <w:spacing w:after="0"/>
        <w:rPr>
          <w:rFonts w:ascii="Arial" w:hAnsi="Arial" w:cs="Arial"/>
          <w:b/>
          <w:noProof/>
          <w:lang w:eastAsia="de-CH"/>
        </w:rPr>
      </w:pPr>
    </w:p>
    <w:p w14:paraId="3E75D78C" w14:textId="77777777" w:rsidR="00516C6D" w:rsidRDefault="00516C6D" w:rsidP="00516C6D">
      <w:pPr>
        <w:spacing w:after="0"/>
        <w:rPr>
          <w:rFonts w:ascii="Arial" w:hAnsi="Arial" w:cs="Arial"/>
          <w:b/>
          <w:noProof/>
          <w:lang w:eastAsia="de-CH"/>
        </w:rPr>
      </w:pPr>
      <w:r>
        <w:rPr>
          <w:rFonts w:ascii="Arial" w:hAnsi="Arial" w:cs="Arial"/>
          <w:b/>
          <w:noProof/>
          <w:lang w:eastAsia="de-CH"/>
        </w:rPr>
        <w:t>Bei welcher Institution nutzen Sie ein Wohn-Angebot?</w:t>
      </w:r>
    </w:p>
    <w:tbl>
      <w:tblPr>
        <w:tblStyle w:val="Tabellenraster"/>
        <w:tblW w:w="9322" w:type="dxa"/>
        <w:tblLook w:val="04A0" w:firstRow="1" w:lastRow="0" w:firstColumn="1" w:lastColumn="0" w:noHBand="0" w:noVBand="1"/>
      </w:tblPr>
      <w:tblGrid>
        <w:gridCol w:w="3955"/>
        <w:gridCol w:w="5367"/>
      </w:tblGrid>
      <w:tr w:rsidR="00516C6D" w14:paraId="3BAA6F96" w14:textId="77777777" w:rsidTr="00537E10">
        <w:trPr>
          <w:trHeight w:val="447"/>
        </w:trPr>
        <w:tc>
          <w:tcPr>
            <w:tcW w:w="3955" w:type="dxa"/>
            <w:tcBorders>
              <w:top w:val="single" w:sz="4" w:space="0" w:color="auto"/>
              <w:left w:val="single" w:sz="4" w:space="0" w:color="auto"/>
              <w:bottom w:val="single" w:sz="4" w:space="0" w:color="auto"/>
              <w:right w:val="single" w:sz="4" w:space="0" w:color="auto"/>
            </w:tcBorders>
            <w:noWrap/>
            <w:hideMark/>
          </w:tcPr>
          <w:p w14:paraId="49DAE8BB" w14:textId="77777777" w:rsidR="00516C6D" w:rsidRDefault="00516C6D" w:rsidP="00537E10">
            <w:pPr>
              <w:rPr>
                <w:rFonts w:ascii="Arial" w:hAnsi="Arial" w:cs="Arial"/>
                <w:noProof/>
                <w:lang w:eastAsia="de-CH"/>
              </w:rPr>
            </w:pPr>
            <w:r>
              <w:rPr>
                <w:rFonts w:ascii="Arial" w:hAnsi="Arial" w:cs="Arial"/>
                <w:noProof/>
                <w:lang w:eastAsia="de-CH"/>
              </w:rPr>
              <w:t>Name der Institution</w:t>
            </w:r>
          </w:p>
        </w:tc>
        <w:tc>
          <w:tcPr>
            <w:tcW w:w="5367" w:type="dxa"/>
            <w:tcBorders>
              <w:top w:val="single" w:sz="4" w:space="0" w:color="auto"/>
              <w:left w:val="single" w:sz="4" w:space="0" w:color="auto"/>
              <w:bottom w:val="single" w:sz="4" w:space="0" w:color="auto"/>
              <w:right w:val="single" w:sz="4" w:space="0" w:color="auto"/>
            </w:tcBorders>
            <w:noWrap/>
            <w:hideMark/>
          </w:tcPr>
          <w:p w14:paraId="6E1F23B9" w14:textId="77777777" w:rsidR="00516C6D" w:rsidRDefault="00B014E6" w:rsidP="00537E10">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627134584"/>
                <w:showingPlcHdr/>
                <w:text/>
              </w:sdtPr>
              <w:sdtEndPr/>
              <w:sdtContent>
                <w:r w:rsidR="00516C6D">
                  <w:rPr>
                    <w:rStyle w:val="Platzhaltertext"/>
                    <w:rFonts w:ascii="Arial" w:hAnsi="Arial" w:cs="Arial"/>
                    <w:color w:val="D9D9D9" w:themeColor="background1" w:themeShade="D9"/>
                  </w:rPr>
                  <w:t xml:space="preserve">                                                                         </w:t>
                </w:r>
              </w:sdtContent>
            </w:sdt>
          </w:p>
        </w:tc>
      </w:tr>
    </w:tbl>
    <w:p w14:paraId="14879F3E" w14:textId="77777777" w:rsidR="00516C6D" w:rsidRDefault="00516C6D" w:rsidP="00516C6D">
      <w:pPr>
        <w:spacing w:after="0"/>
        <w:rPr>
          <w:noProof/>
          <w:lang w:eastAsia="de-CH"/>
        </w:rPr>
      </w:pPr>
    </w:p>
    <w:p w14:paraId="78945BBB" w14:textId="77777777" w:rsidR="000A21AF" w:rsidRDefault="000A21AF" w:rsidP="00516C6D">
      <w:pPr>
        <w:spacing w:after="0"/>
        <w:rPr>
          <w:noProof/>
          <w:lang w:eastAsia="de-CH"/>
        </w:rPr>
      </w:pPr>
    </w:p>
    <w:p w14:paraId="2794AD7F" w14:textId="77777777" w:rsidR="00516C6D" w:rsidRDefault="00516C6D" w:rsidP="00516C6D">
      <w:pPr>
        <w:spacing w:after="0"/>
        <w:rPr>
          <w:noProof/>
          <w:lang w:eastAsia="de-CH"/>
        </w:rPr>
      </w:pPr>
    </w:p>
    <w:p w14:paraId="3CDE5201" w14:textId="77777777" w:rsidR="003B2F6C" w:rsidRPr="00331DE5" w:rsidRDefault="003B2F6C" w:rsidP="003B2F6C">
      <w:pPr>
        <w:spacing w:after="0"/>
        <w:rPr>
          <w:rFonts w:ascii="Arial" w:hAnsi="Arial" w:cs="Arial"/>
          <w:b/>
          <w:i/>
          <w:noProof/>
          <w:lang w:eastAsia="de-CH"/>
        </w:rPr>
      </w:pPr>
      <w:r w:rsidRPr="00331DE5">
        <w:rPr>
          <w:rFonts w:ascii="Arial" w:hAnsi="Arial" w:cs="Arial"/>
          <w:b/>
          <w:i/>
          <w:noProof/>
          <w:lang w:eastAsia="de-CH"/>
        </w:rPr>
        <w:t>Hinweise und Informationen zum Ausfüllen der Selbsteinschätzung:</w:t>
      </w:r>
    </w:p>
    <w:tbl>
      <w:tblPr>
        <w:tblStyle w:val="Tabellenraster"/>
        <w:tblW w:w="9322" w:type="dxa"/>
        <w:tblLook w:val="04A0" w:firstRow="1" w:lastRow="0" w:firstColumn="1" w:lastColumn="0" w:noHBand="0" w:noVBand="1"/>
      </w:tblPr>
      <w:tblGrid>
        <w:gridCol w:w="3396"/>
        <w:gridCol w:w="2886"/>
        <w:gridCol w:w="3246"/>
      </w:tblGrid>
      <w:tr w:rsidR="003B2F6C" w:rsidRPr="00331DE5" w14:paraId="1846B097" w14:textId="77777777" w:rsidTr="00493E34">
        <w:trPr>
          <w:trHeight w:val="321"/>
        </w:trPr>
        <w:tc>
          <w:tcPr>
            <w:tcW w:w="9322" w:type="dxa"/>
            <w:gridSpan w:val="3"/>
            <w:tcBorders>
              <w:top w:val="nil"/>
              <w:left w:val="nil"/>
              <w:bottom w:val="single" w:sz="4" w:space="0" w:color="auto"/>
              <w:right w:val="nil"/>
            </w:tcBorders>
            <w:hideMark/>
          </w:tcPr>
          <w:p w14:paraId="37FCB932" w14:textId="77777777" w:rsidR="003B2F6C" w:rsidRDefault="003B2F6C" w:rsidP="00493E34">
            <w:pPr>
              <w:rPr>
                <w:rFonts w:ascii="Arial" w:eastAsia="Times New Roman" w:hAnsi="Arial" w:cs="Times New Roman"/>
                <w:b/>
                <w:i/>
                <w:lang w:val="de-DE" w:eastAsia="de-DE"/>
              </w:rPr>
            </w:pPr>
          </w:p>
          <w:p w14:paraId="75597BEB" w14:textId="77777777" w:rsidR="003B2F6C" w:rsidRDefault="003B2F6C" w:rsidP="00493E34">
            <w:pPr>
              <w:rPr>
                <w:rFonts w:ascii="Arial" w:eastAsia="Times New Roman" w:hAnsi="Arial" w:cs="Times New Roman"/>
                <w:i/>
                <w:lang w:val="de-DE" w:eastAsia="de-DE"/>
              </w:rPr>
            </w:pPr>
            <w:r w:rsidRPr="00331DE5">
              <w:rPr>
                <w:rFonts w:ascii="Arial" w:eastAsia="Times New Roman" w:hAnsi="Arial" w:cs="Times New Roman"/>
                <w:b/>
                <w:i/>
                <w:lang w:val="de-DE" w:eastAsia="de-DE"/>
              </w:rPr>
              <w:t>Wichtige Informationen</w:t>
            </w:r>
            <w:r w:rsidRPr="00331DE5">
              <w:rPr>
                <w:rFonts w:ascii="Arial" w:eastAsia="Times New Roman" w:hAnsi="Arial" w:cs="Times New Roman"/>
                <w:i/>
                <w:lang w:val="de-DE" w:eastAsia="de-DE"/>
              </w:rPr>
              <w:t xml:space="preserve"> zum korrekten Ausfüllen der Selbsteinschätzung finden Sie im Dokument „Wegleitung zur Individuellen Bedarfsermittlung mit IBBplus“. Bitte beachten Sie dabei </w:t>
            </w:r>
            <w:r w:rsidRPr="00331DE5">
              <w:rPr>
                <w:rFonts w:ascii="Arial" w:eastAsia="Times New Roman" w:hAnsi="Arial" w:cs="Times New Roman"/>
                <w:i/>
                <w:u w:val="single"/>
                <w:lang w:val="de-DE" w:eastAsia="de-DE"/>
              </w:rPr>
              <w:t xml:space="preserve">insbesondere die Hinweise zur Bestimmung der </w:t>
            </w:r>
            <w:r w:rsidRPr="00331DE5">
              <w:rPr>
                <w:rFonts w:ascii="Arial" w:eastAsia="Times New Roman" w:hAnsi="Arial" w:cs="Times New Roman"/>
                <w:b/>
                <w:i/>
                <w:u w:val="single"/>
                <w:lang w:val="de-DE" w:eastAsia="de-DE"/>
              </w:rPr>
              <w:t>Häufigkeit</w:t>
            </w:r>
            <w:r w:rsidRPr="00331DE5">
              <w:rPr>
                <w:rFonts w:ascii="Arial" w:eastAsia="Times New Roman" w:hAnsi="Arial" w:cs="Times New Roman"/>
                <w:i/>
                <w:lang w:val="de-DE" w:eastAsia="de-DE"/>
              </w:rPr>
              <w:t xml:space="preserve"> benötigter Unterstützungsleistungen.</w:t>
            </w:r>
          </w:p>
          <w:p w14:paraId="04F3CE86" w14:textId="77777777" w:rsidR="003B2F6C" w:rsidRPr="00331DE5" w:rsidRDefault="003B2F6C" w:rsidP="00493E34">
            <w:pPr>
              <w:rPr>
                <w:rFonts w:ascii="Arial" w:eastAsia="Times New Roman" w:hAnsi="Arial" w:cs="Times New Roman"/>
                <w:bCs/>
                <w:i/>
                <w:color w:val="000000"/>
                <w:lang w:val="de-DE" w:eastAsia="de-DE"/>
              </w:rPr>
            </w:pPr>
          </w:p>
        </w:tc>
      </w:tr>
      <w:tr w:rsidR="003B2F6C" w:rsidRPr="00331DE5" w14:paraId="616AA456" w14:textId="77777777" w:rsidTr="00493E34">
        <w:tc>
          <w:tcPr>
            <w:tcW w:w="9322" w:type="dxa"/>
            <w:gridSpan w:val="3"/>
            <w:tcBorders>
              <w:top w:val="single" w:sz="4" w:space="0" w:color="auto"/>
              <w:left w:val="single" w:sz="4" w:space="0" w:color="000000" w:themeColor="text1"/>
              <w:bottom w:val="nil"/>
              <w:right w:val="single" w:sz="4" w:space="0" w:color="000000" w:themeColor="text1"/>
            </w:tcBorders>
            <w:hideMark/>
          </w:tcPr>
          <w:p w14:paraId="6AF15663" w14:textId="77777777" w:rsidR="003B2F6C" w:rsidRPr="00331DE5" w:rsidRDefault="003B2F6C" w:rsidP="00493E34">
            <w:pPr>
              <w:spacing w:before="120"/>
              <w:rPr>
                <w:rFonts w:ascii="Arial" w:eastAsia="Times New Roman" w:hAnsi="Arial" w:cs="Times New Roman"/>
                <w:i/>
                <w:lang w:val="de-DE" w:eastAsia="de-DE"/>
              </w:rPr>
            </w:pPr>
            <w:r w:rsidRPr="000A21AF">
              <w:rPr>
                <w:rFonts w:ascii="Arial" w:eastAsia="Times New Roman" w:hAnsi="Arial" w:cs="Times New Roman"/>
                <w:b/>
                <w:i/>
                <w:lang w:val="de-DE" w:eastAsia="de-DE"/>
              </w:rPr>
              <w:t>Weitere Unterstützung</w:t>
            </w:r>
            <w:r w:rsidRPr="00331DE5">
              <w:rPr>
                <w:rFonts w:ascii="Arial" w:eastAsia="Times New Roman" w:hAnsi="Arial" w:cs="Times New Roman"/>
                <w:i/>
                <w:lang w:val="de-DE" w:eastAsia="de-DE"/>
              </w:rPr>
              <w:t xml:space="preserve"> erhalten Sie bei den INBES (Informations- und Beratungsstellen):</w:t>
            </w:r>
          </w:p>
          <w:p w14:paraId="478C0362" w14:textId="77777777" w:rsidR="003B2F6C" w:rsidRPr="00331DE5" w:rsidRDefault="003B2F6C" w:rsidP="00493E34">
            <w:pPr>
              <w:jc w:val="center"/>
              <w:rPr>
                <w:rFonts w:ascii="Arial" w:eastAsia="Times New Roman" w:hAnsi="Arial" w:cs="Times New Roman"/>
                <w:i/>
                <w:lang w:val="de-DE" w:eastAsia="de-DE"/>
              </w:rPr>
            </w:pPr>
          </w:p>
        </w:tc>
      </w:tr>
      <w:tr w:rsidR="003B2F6C" w:rsidRPr="00331DE5" w14:paraId="3C639084" w14:textId="77777777" w:rsidTr="00493E34">
        <w:tc>
          <w:tcPr>
            <w:tcW w:w="3107" w:type="dxa"/>
            <w:tcBorders>
              <w:top w:val="nil"/>
              <w:left w:val="single" w:sz="4" w:space="0" w:color="000000" w:themeColor="text1"/>
              <w:bottom w:val="single" w:sz="4" w:space="0" w:color="000000" w:themeColor="text1"/>
              <w:right w:val="nil"/>
            </w:tcBorders>
          </w:tcPr>
          <w:p w14:paraId="5A9C74E9" w14:textId="77777777" w:rsidR="003B2F6C" w:rsidRPr="00331DE5" w:rsidRDefault="003B2F6C" w:rsidP="00493E34">
            <w:pPr>
              <w:jc w:val="both"/>
              <w:rPr>
                <w:rFonts w:ascii="Arial" w:hAnsi="Arial" w:cs="Arial"/>
                <w:b/>
                <w:bCs/>
                <w:i/>
                <w:sz w:val="20"/>
                <w:szCs w:val="20"/>
                <w:lang w:eastAsia="de-CH"/>
              </w:rPr>
            </w:pPr>
          </w:p>
          <w:p w14:paraId="3F3DF05A" w14:textId="77777777" w:rsidR="003B2F6C" w:rsidRPr="00331DE5" w:rsidRDefault="003B2F6C" w:rsidP="00493E34">
            <w:pPr>
              <w:jc w:val="both"/>
              <w:rPr>
                <w:rFonts w:ascii="Arial" w:hAnsi="Arial" w:cs="Arial"/>
                <w:b/>
                <w:bCs/>
                <w:i/>
                <w:sz w:val="20"/>
                <w:szCs w:val="20"/>
                <w:lang w:eastAsia="de-CH"/>
              </w:rPr>
            </w:pPr>
            <w:r w:rsidRPr="00331DE5">
              <w:rPr>
                <w:rFonts w:ascii="Arial" w:hAnsi="Arial" w:cs="Arial"/>
                <w:b/>
                <w:bCs/>
                <w:i/>
                <w:sz w:val="20"/>
                <w:szCs w:val="20"/>
                <w:lang w:eastAsia="de-CH"/>
              </w:rPr>
              <w:t>INBES Stiftung Rheinleben</w:t>
            </w:r>
          </w:p>
          <w:p w14:paraId="38848B50" w14:textId="77777777" w:rsidR="003B2F6C" w:rsidRPr="00331DE5" w:rsidRDefault="003B2F6C" w:rsidP="00493E34">
            <w:pPr>
              <w:jc w:val="both"/>
              <w:rPr>
                <w:rFonts w:ascii="Arial" w:hAnsi="Arial" w:cs="Arial"/>
                <w:i/>
                <w:sz w:val="20"/>
                <w:szCs w:val="20"/>
                <w:lang w:eastAsia="de-CH"/>
              </w:rPr>
            </w:pPr>
            <w:r w:rsidRPr="00331DE5">
              <w:rPr>
                <w:rFonts w:ascii="Arial" w:hAnsi="Arial" w:cs="Arial"/>
                <w:i/>
                <w:sz w:val="20"/>
                <w:szCs w:val="20"/>
                <w:lang w:eastAsia="de-CH"/>
              </w:rPr>
              <w:t>061 686 92 22</w:t>
            </w:r>
          </w:p>
          <w:p w14:paraId="4FE155AD" w14:textId="77777777" w:rsidR="003B2F6C" w:rsidRPr="00331DE5" w:rsidRDefault="00B014E6" w:rsidP="00493E34">
            <w:pPr>
              <w:jc w:val="both"/>
              <w:rPr>
                <w:rFonts w:ascii="Arial" w:hAnsi="Arial" w:cs="Arial"/>
                <w:i/>
                <w:color w:val="0000FF"/>
                <w:sz w:val="20"/>
                <w:szCs w:val="20"/>
                <w:u w:val="single"/>
              </w:rPr>
            </w:pPr>
            <w:hyperlink r:id="rId14" w:history="1">
              <w:r w:rsidR="003B2F6C" w:rsidRPr="00331DE5">
                <w:rPr>
                  <w:rFonts w:ascii="Arial" w:hAnsi="Arial" w:cs="Arial"/>
                  <w:i/>
                  <w:color w:val="0000FF"/>
                  <w:sz w:val="20"/>
                  <w:szCs w:val="20"/>
                  <w:u w:val="single"/>
                  <w:lang w:eastAsia="de-CH"/>
                </w:rPr>
                <w:t>inbes@rheinleben.ch</w:t>
              </w:r>
            </w:hyperlink>
          </w:p>
          <w:p w14:paraId="12A0B0FB" w14:textId="77777777" w:rsidR="003B2F6C" w:rsidRPr="00331DE5" w:rsidRDefault="00B014E6" w:rsidP="00493E34">
            <w:pPr>
              <w:jc w:val="both"/>
              <w:rPr>
                <w:rFonts w:ascii="Arial" w:hAnsi="Arial" w:cs="Arial"/>
                <w:i/>
                <w:color w:val="0000FF"/>
                <w:sz w:val="20"/>
                <w:szCs w:val="20"/>
                <w:u w:val="single"/>
                <w:lang w:eastAsia="de-CH"/>
              </w:rPr>
            </w:pPr>
            <w:hyperlink r:id="rId15" w:history="1">
              <w:r w:rsidR="003B2F6C" w:rsidRPr="00331DE5">
                <w:rPr>
                  <w:rFonts w:ascii="Arial" w:hAnsi="Arial" w:cs="Arial"/>
                  <w:i/>
                  <w:color w:val="0000FF"/>
                  <w:sz w:val="20"/>
                  <w:szCs w:val="20"/>
                  <w:u w:val="single"/>
                  <w:lang w:eastAsia="de-CH"/>
                </w:rPr>
                <w:t>www.rheinleben.ch/beratung/inbes/</w:t>
              </w:r>
            </w:hyperlink>
          </w:p>
          <w:p w14:paraId="39B24C93" w14:textId="77777777" w:rsidR="003B2F6C" w:rsidRPr="00331DE5" w:rsidRDefault="003B2F6C" w:rsidP="00493E34">
            <w:pPr>
              <w:jc w:val="center"/>
              <w:rPr>
                <w:rFonts w:ascii="Arial" w:eastAsia="Times New Roman" w:hAnsi="Arial" w:cs="Times New Roman"/>
                <w:i/>
                <w:lang w:eastAsia="de-DE"/>
              </w:rPr>
            </w:pPr>
          </w:p>
          <w:p w14:paraId="08307082" w14:textId="77777777" w:rsidR="003B2F6C" w:rsidRPr="00331DE5" w:rsidRDefault="003B2F6C" w:rsidP="00493E34">
            <w:pPr>
              <w:jc w:val="center"/>
              <w:rPr>
                <w:rFonts w:ascii="Arial" w:eastAsia="Times New Roman" w:hAnsi="Arial" w:cs="Times New Roman"/>
                <w:i/>
                <w:lang w:eastAsia="de-DE"/>
              </w:rPr>
            </w:pPr>
            <w:r w:rsidRPr="00331DE5">
              <w:rPr>
                <w:i/>
                <w:noProof/>
                <w:lang w:eastAsia="de-CH"/>
              </w:rPr>
              <w:drawing>
                <wp:inline distT="0" distB="0" distL="0" distR="0" wp14:anchorId="52ABDC70" wp14:editId="26348F47">
                  <wp:extent cx="2019632" cy="571616"/>
                  <wp:effectExtent l="0" t="0" r="0" b="0"/>
                  <wp:docPr id="1" name="Grafik 1" descr="https://www.asb.bs.ch/.imaging/stk/webbs-desktop/teaser-extras/dam/asb/logos/stiftung-rheinleben.png/jcr:content/stiftung-rheinlebe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asb.bs.ch/.imaging/stk/webbs-desktop/teaser-extras/dam/asb/logos/stiftung-rheinleben.png/jcr:content/stiftung-rheinleben.png.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19683" cy="571631"/>
                          </a:xfrm>
                          <a:prstGeom prst="rect">
                            <a:avLst/>
                          </a:prstGeom>
                          <a:noFill/>
                          <a:ln>
                            <a:noFill/>
                          </a:ln>
                        </pic:spPr>
                      </pic:pic>
                    </a:graphicData>
                  </a:graphic>
                </wp:inline>
              </w:drawing>
            </w:r>
          </w:p>
        </w:tc>
        <w:tc>
          <w:tcPr>
            <w:tcW w:w="3107" w:type="dxa"/>
            <w:tcBorders>
              <w:top w:val="nil"/>
              <w:left w:val="nil"/>
              <w:bottom w:val="single" w:sz="4" w:space="0" w:color="000000" w:themeColor="text1"/>
              <w:right w:val="nil"/>
            </w:tcBorders>
          </w:tcPr>
          <w:p w14:paraId="7CDD5723" w14:textId="77777777" w:rsidR="003B2F6C" w:rsidRPr="00331DE5" w:rsidRDefault="003B2F6C" w:rsidP="00493E34">
            <w:pPr>
              <w:jc w:val="both"/>
              <w:rPr>
                <w:rFonts w:ascii="Arial" w:hAnsi="Arial" w:cs="Arial"/>
                <w:b/>
                <w:bCs/>
                <w:i/>
                <w:sz w:val="20"/>
                <w:szCs w:val="20"/>
                <w:lang w:eastAsia="de-CH"/>
              </w:rPr>
            </w:pPr>
          </w:p>
          <w:p w14:paraId="5264DB57" w14:textId="77777777" w:rsidR="003B2F6C" w:rsidRPr="00331DE5" w:rsidRDefault="003B2F6C" w:rsidP="00493E34">
            <w:pPr>
              <w:jc w:val="both"/>
              <w:rPr>
                <w:rFonts w:ascii="Arial" w:hAnsi="Arial" w:cs="Arial"/>
                <w:b/>
                <w:bCs/>
                <w:i/>
                <w:sz w:val="20"/>
                <w:szCs w:val="20"/>
                <w:lang w:eastAsia="de-CH"/>
              </w:rPr>
            </w:pPr>
            <w:r w:rsidRPr="00331DE5">
              <w:rPr>
                <w:rFonts w:ascii="Arial" w:hAnsi="Arial" w:cs="Arial"/>
                <w:b/>
                <w:bCs/>
                <w:i/>
                <w:sz w:val="20"/>
                <w:szCs w:val="20"/>
                <w:lang w:eastAsia="de-CH"/>
              </w:rPr>
              <w:t>INBES Stiftung Mosaik</w:t>
            </w:r>
          </w:p>
          <w:p w14:paraId="1BC0090C" w14:textId="77777777" w:rsidR="003B2F6C" w:rsidRPr="00331DE5" w:rsidRDefault="003B2F6C" w:rsidP="00493E34">
            <w:pPr>
              <w:jc w:val="both"/>
              <w:rPr>
                <w:rFonts w:ascii="Arial" w:hAnsi="Arial" w:cs="Arial"/>
                <w:i/>
                <w:sz w:val="20"/>
                <w:szCs w:val="20"/>
                <w:lang w:eastAsia="de-CH"/>
              </w:rPr>
            </w:pPr>
            <w:r w:rsidRPr="00331DE5">
              <w:rPr>
                <w:rFonts w:ascii="Arial" w:hAnsi="Arial" w:cs="Arial"/>
                <w:i/>
                <w:sz w:val="20"/>
                <w:szCs w:val="20"/>
                <w:lang w:eastAsia="de-CH"/>
              </w:rPr>
              <w:t>058 775 28 00</w:t>
            </w:r>
          </w:p>
          <w:p w14:paraId="3127D792" w14:textId="77777777" w:rsidR="003B2F6C" w:rsidRPr="00331DE5" w:rsidRDefault="00B014E6" w:rsidP="00493E34">
            <w:pPr>
              <w:jc w:val="both"/>
              <w:rPr>
                <w:rFonts w:ascii="Arial" w:hAnsi="Arial" w:cs="Arial"/>
                <w:i/>
                <w:color w:val="0000FF"/>
                <w:sz w:val="20"/>
                <w:szCs w:val="20"/>
                <w:u w:val="single"/>
              </w:rPr>
            </w:pPr>
            <w:hyperlink r:id="rId18" w:history="1">
              <w:r w:rsidR="003B2F6C" w:rsidRPr="00331DE5">
                <w:rPr>
                  <w:rFonts w:ascii="Arial" w:hAnsi="Arial" w:cs="Arial"/>
                  <w:i/>
                  <w:color w:val="0000FF"/>
                  <w:sz w:val="20"/>
                  <w:szCs w:val="20"/>
                  <w:u w:val="single"/>
                  <w:lang w:eastAsia="de-CH"/>
                </w:rPr>
                <w:t>inbes@stiftungmosaik.ch</w:t>
              </w:r>
            </w:hyperlink>
          </w:p>
          <w:p w14:paraId="6085B715" w14:textId="77777777" w:rsidR="003B2F6C" w:rsidRPr="00331DE5" w:rsidRDefault="00B014E6" w:rsidP="00493E34">
            <w:pPr>
              <w:jc w:val="both"/>
              <w:rPr>
                <w:rFonts w:ascii="Arial" w:hAnsi="Arial" w:cs="Arial"/>
                <w:i/>
                <w:color w:val="0000FF"/>
                <w:sz w:val="20"/>
                <w:szCs w:val="20"/>
                <w:u w:val="single"/>
                <w:lang w:eastAsia="de-CH"/>
              </w:rPr>
            </w:pPr>
            <w:hyperlink r:id="rId19" w:history="1">
              <w:r w:rsidR="003B2F6C" w:rsidRPr="00331DE5">
                <w:rPr>
                  <w:rFonts w:ascii="Arial" w:hAnsi="Arial" w:cs="Arial"/>
                  <w:i/>
                  <w:color w:val="0000FF"/>
                  <w:sz w:val="20"/>
                  <w:szCs w:val="20"/>
                  <w:u w:val="single"/>
                  <w:lang w:eastAsia="de-CH"/>
                </w:rPr>
                <w:t>www.stiftungmosaik.ch/inbes</w:t>
              </w:r>
            </w:hyperlink>
          </w:p>
          <w:p w14:paraId="04CD7F91" w14:textId="77777777" w:rsidR="003B2F6C" w:rsidRPr="00331DE5" w:rsidRDefault="003B2F6C" w:rsidP="00493E34">
            <w:pPr>
              <w:jc w:val="both"/>
              <w:rPr>
                <w:rFonts w:ascii="Arial" w:hAnsi="Arial" w:cs="Arial"/>
                <w:i/>
                <w:color w:val="0000FF"/>
                <w:sz w:val="20"/>
                <w:szCs w:val="20"/>
                <w:u w:val="single"/>
                <w:lang w:eastAsia="de-CH"/>
              </w:rPr>
            </w:pPr>
          </w:p>
          <w:p w14:paraId="5AA39678" w14:textId="77777777" w:rsidR="003B2F6C" w:rsidRPr="00331DE5" w:rsidRDefault="003B2F6C" w:rsidP="00493E34">
            <w:pPr>
              <w:jc w:val="center"/>
              <w:rPr>
                <w:rFonts w:ascii="Arial" w:eastAsia="Times New Roman" w:hAnsi="Arial" w:cs="Times New Roman"/>
                <w:i/>
                <w:lang w:eastAsia="de-DE"/>
              </w:rPr>
            </w:pPr>
            <w:r w:rsidRPr="00331DE5">
              <w:rPr>
                <w:i/>
                <w:noProof/>
                <w:lang w:eastAsia="de-CH"/>
              </w:rPr>
              <w:drawing>
                <wp:inline distT="0" distB="0" distL="0" distR="0" wp14:anchorId="4969616C" wp14:editId="6ACB42C6">
                  <wp:extent cx="1691605" cy="834887"/>
                  <wp:effectExtent l="0" t="0" r="4445" b="3810"/>
                  <wp:docPr id="2" name="Grafik 2" descr="Stiftung-Mos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iftung-Mosai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91656" cy="834912"/>
                          </a:xfrm>
                          <a:prstGeom prst="rect">
                            <a:avLst/>
                          </a:prstGeom>
                          <a:noFill/>
                          <a:ln>
                            <a:noFill/>
                          </a:ln>
                        </pic:spPr>
                      </pic:pic>
                    </a:graphicData>
                  </a:graphic>
                </wp:inline>
              </w:drawing>
            </w:r>
          </w:p>
        </w:tc>
        <w:tc>
          <w:tcPr>
            <w:tcW w:w="3108" w:type="dxa"/>
            <w:tcBorders>
              <w:top w:val="nil"/>
              <w:left w:val="nil"/>
              <w:bottom w:val="single" w:sz="4" w:space="0" w:color="000000" w:themeColor="text1"/>
              <w:right w:val="single" w:sz="4" w:space="0" w:color="000000" w:themeColor="text1"/>
            </w:tcBorders>
          </w:tcPr>
          <w:p w14:paraId="670BADBB" w14:textId="77777777" w:rsidR="003B2F6C" w:rsidRPr="00331DE5" w:rsidRDefault="003B2F6C" w:rsidP="00493E34">
            <w:pPr>
              <w:jc w:val="both"/>
              <w:rPr>
                <w:rFonts w:ascii="Arial" w:hAnsi="Arial" w:cs="Arial"/>
                <w:b/>
                <w:bCs/>
                <w:i/>
                <w:sz w:val="20"/>
                <w:szCs w:val="20"/>
                <w:lang w:eastAsia="de-CH"/>
              </w:rPr>
            </w:pPr>
          </w:p>
          <w:p w14:paraId="4614C7C2" w14:textId="77777777" w:rsidR="003B2F6C" w:rsidRPr="00331DE5" w:rsidRDefault="003B2F6C" w:rsidP="00493E34">
            <w:pPr>
              <w:jc w:val="both"/>
              <w:rPr>
                <w:rFonts w:ascii="Arial" w:hAnsi="Arial" w:cs="Arial"/>
                <w:b/>
                <w:bCs/>
                <w:i/>
                <w:sz w:val="20"/>
                <w:szCs w:val="20"/>
                <w:lang w:eastAsia="de-CH"/>
              </w:rPr>
            </w:pPr>
            <w:r w:rsidRPr="00331DE5">
              <w:rPr>
                <w:rFonts w:ascii="Arial" w:hAnsi="Arial" w:cs="Arial"/>
                <w:b/>
                <w:bCs/>
                <w:i/>
                <w:sz w:val="20"/>
                <w:szCs w:val="20"/>
                <w:lang w:eastAsia="de-CH"/>
              </w:rPr>
              <w:t>INBES peerwärts</w:t>
            </w:r>
          </w:p>
          <w:p w14:paraId="0BC03006" w14:textId="77777777" w:rsidR="003B2F6C" w:rsidRPr="00331DE5" w:rsidRDefault="003B2F6C" w:rsidP="00493E34">
            <w:pPr>
              <w:jc w:val="both"/>
              <w:rPr>
                <w:rFonts w:ascii="Arial" w:hAnsi="Arial" w:cs="Arial"/>
                <w:i/>
                <w:sz w:val="20"/>
                <w:szCs w:val="20"/>
                <w:lang w:eastAsia="de-CH"/>
              </w:rPr>
            </w:pPr>
            <w:r w:rsidRPr="00331DE5">
              <w:rPr>
                <w:rFonts w:ascii="Arial" w:hAnsi="Arial" w:cs="Arial"/>
                <w:i/>
                <w:sz w:val="20"/>
                <w:szCs w:val="20"/>
                <w:lang w:eastAsia="de-CH"/>
              </w:rPr>
              <w:t>061 551 04 03</w:t>
            </w:r>
          </w:p>
          <w:p w14:paraId="66FF1425" w14:textId="77777777" w:rsidR="003B2F6C" w:rsidRPr="00331DE5" w:rsidRDefault="00B014E6" w:rsidP="00493E34">
            <w:pPr>
              <w:jc w:val="both"/>
              <w:rPr>
                <w:rFonts w:ascii="Arial" w:hAnsi="Arial" w:cs="Arial"/>
                <w:i/>
                <w:color w:val="0000FF"/>
                <w:sz w:val="20"/>
                <w:szCs w:val="20"/>
                <w:u w:val="single"/>
              </w:rPr>
            </w:pPr>
            <w:hyperlink r:id="rId22" w:history="1">
              <w:r w:rsidR="003B2F6C" w:rsidRPr="00331DE5">
                <w:rPr>
                  <w:rFonts w:ascii="Arial" w:hAnsi="Arial" w:cs="Arial"/>
                  <w:i/>
                  <w:color w:val="0000FF"/>
                  <w:sz w:val="20"/>
                  <w:szCs w:val="20"/>
                  <w:u w:val="single"/>
                  <w:lang w:eastAsia="de-CH"/>
                </w:rPr>
                <w:t>kristin.metzner@peerwaerts.ch</w:t>
              </w:r>
            </w:hyperlink>
          </w:p>
          <w:p w14:paraId="62B4B198" w14:textId="77777777" w:rsidR="003B2F6C" w:rsidRPr="00331DE5" w:rsidRDefault="00B014E6" w:rsidP="00493E34">
            <w:pPr>
              <w:jc w:val="both"/>
              <w:rPr>
                <w:rFonts w:ascii="Arial" w:hAnsi="Arial" w:cs="Arial"/>
                <w:i/>
                <w:color w:val="0000FF"/>
                <w:sz w:val="20"/>
                <w:szCs w:val="20"/>
                <w:u w:val="single"/>
                <w:lang w:eastAsia="de-CH"/>
              </w:rPr>
            </w:pPr>
            <w:hyperlink r:id="rId23" w:history="1">
              <w:r w:rsidR="003B2F6C" w:rsidRPr="00331DE5">
                <w:rPr>
                  <w:rFonts w:ascii="Arial" w:hAnsi="Arial" w:cs="Arial"/>
                  <w:i/>
                  <w:color w:val="0000FF"/>
                  <w:sz w:val="20"/>
                  <w:szCs w:val="20"/>
                  <w:u w:val="single"/>
                  <w:lang w:eastAsia="de-CH"/>
                </w:rPr>
                <w:t>www.peerwaerts.ch/inbes</w:t>
              </w:r>
            </w:hyperlink>
          </w:p>
          <w:p w14:paraId="490E1279" w14:textId="77777777" w:rsidR="003B2F6C" w:rsidRPr="00331DE5" w:rsidRDefault="003B2F6C" w:rsidP="00493E34">
            <w:pPr>
              <w:jc w:val="both"/>
              <w:rPr>
                <w:rFonts w:ascii="Arial" w:hAnsi="Arial" w:cs="Arial"/>
                <w:i/>
                <w:color w:val="0000FF"/>
                <w:sz w:val="20"/>
                <w:szCs w:val="20"/>
                <w:u w:val="single"/>
                <w:lang w:eastAsia="de-CH"/>
              </w:rPr>
            </w:pPr>
          </w:p>
          <w:p w14:paraId="3BE78845" w14:textId="77777777" w:rsidR="003B2F6C" w:rsidRPr="00331DE5" w:rsidRDefault="003B2F6C" w:rsidP="00493E34">
            <w:pPr>
              <w:jc w:val="center"/>
              <w:rPr>
                <w:rFonts w:ascii="Arial" w:eastAsia="Times New Roman" w:hAnsi="Arial" w:cs="Times New Roman"/>
                <w:i/>
                <w:lang w:val="de-DE" w:eastAsia="de-DE"/>
              </w:rPr>
            </w:pPr>
            <w:r w:rsidRPr="00331DE5">
              <w:rPr>
                <w:i/>
                <w:noProof/>
                <w:lang w:eastAsia="de-CH"/>
              </w:rPr>
              <w:drawing>
                <wp:inline distT="0" distB="0" distL="0" distR="0" wp14:anchorId="12CD9E45" wp14:editId="753D659A">
                  <wp:extent cx="1924216" cy="855947"/>
                  <wp:effectExtent l="0" t="0" r="0" b="1905"/>
                  <wp:docPr id="7" name="Grafik 7" descr="cid:image009.png@01D5F210.E1BB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9.png@01D5F210.E1BB61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24506" cy="856076"/>
                          </a:xfrm>
                          <a:prstGeom prst="rect">
                            <a:avLst/>
                          </a:prstGeom>
                          <a:noFill/>
                          <a:ln>
                            <a:noFill/>
                          </a:ln>
                        </pic:spPr>
                      </pic:pic>
                    </a:graphicData>
                  </a:graphic>
                </wp:inline>
              </w:drawing>
            </w:r>
          </w:p>
        </w:tc>
      </w:tr>
    </w:tbl>
    <w:p w14:paraId="2730F827" w14:textId="77777777" w:rsidR="00516C6D" w:rsidRDefault="00516C6D" w:rsidP="00516C6D">
      <w:pPr>
        <w:rPr>
          <w:rFonts w:asciiTheme="majorHAnsi" w:eastAsiaTheme="majorEastAsia" w:hAnsiTheme="majorHAnsi" w:cstheme="majorBidi"/>
          <w:b/>
          <w:bCs/>
          <w:noProof/>
          <w:color w:val="365F91" w:themeColor="accent1" w:themeShade="BF"/>
          <w:sz w:val="28"/>
          <w:szCs w:val="28"/>
          <w:lang w:eastAsia="de-CH"/>
        </w:rPr>
      </w:pPr>
    </w:p>
    <w:p w14:paraId="238D346D" w14:textId="77777777" w:rsidR="009C2CB3" w:rsidRDefault="009C2CB3" w:rsidP="00410B42">
      <w:pPr>
        <w:spacing w:after="0"/>
        <w:rPr>
          <w:rFonts w:ascii="Arial" w:eastAsia="Times New Roman" w:hAnsi="Arial" w:cs="Times New Roman"/>
          <w:b/>
          <w:bCs/>
          <w:color w:val="000000"/>
          <w:sz w:val="24"/>
          <w:szCs w:val="24"/>
          <w:u w:val="single"/>
          <w:lang w:val="de-DE" w:eastAsia="de-DE"/>
        </w:rPr>
      </w:pPr>
    </w:p>
    <w:p w14:paraId="61475A2F" w14:textId="24CC3CB6" w:rsidR="002C6B61" w:rsidRPr="0058528E" w:rsidRDefault="00492469" w:rsidP="00410B42">
      <w:pPr>
        <w:spacing w:after="0"/>
        <w:rPr>
          <w:rFonts w:ascii="Arial" w:eastAsia="Times New Roman" w:hAnsi="Arial" w:cs="Times New Roman"/>
          <w:b/>
          <w:bCs/>
          <w:color w:val="FF0000"/>
          <w:sz w:val="24"/>
          <w:szCs w:val="24"/>
          <w:u w:val="single"/>
          <w:lang w:val="de-DE" w:eastAsia="de-DE"/>
        </w:rPr>
      </w:pPr>
      <w:r w:rsidRPr="0058528E">
        <w:rPr>
          <w:rFonts w:ascii="Arial" w:eastAsia="Times New Roman" w:hAnsi="Arial" w:cs="Times New Roman"/>
          <w:b/>
          <w:bCs/>
          <w:color w:val="000000"/>
          <w:sz w:val="24"/>
          <w:szCs w:val="24"/>
          <w:u w:val="single"/>
          <w:lang w:val="de-DE" w:eastAsia="de-DE"/>
        </w:rPr>
        <w:t xml:space="preserve">1. </w:t>
      </w:r>
      <w:r w:rsidR="002C6B61" w:rsidRPr="0058528E">
        <w:rPr>
          <w:rFonts w:ascii="Arial" w:eastAsia="Times New Roman" w:hAnsi="Arial" w:cs="Times New Roman"/>
          <w:b/>
          <w:bCs/>
          <w:sz w:val="24"/>
          <w:szCs w:val="24"/>
          <w:u w:val="single"/>
          <w:lang w:val="de-DE" w:eastAsia="de-DE"/>
        </w:rPr>
        <w:t>Pflege und Ernährung</w:t>
      </w:r>
    </w:p>
    <w:p w14:paraId="56DB2532" w14:textId="039101BC" w:rsidR="00811BA2" w:rsidRPr="0058528E" w:rsidRDefault="00382187" w:rsidP="00410B42">
      <w:pPr>
        <w:spacing w:after="0"/>
        <w:rPr>
          <w:rFonts w:ascii="Arial" w:eastAsia="Times New Roman" w:hAnsi="Arial" w:cs="Arial"/>
          <w:color w:val="000000"/>
          <w:lang w:eastAsia="de-CH"/>
        </w:rPr>
      </w:pPr>
      <w:r w:rsidRPr="0058528E">
        <w:rPr>
          <w:rFonts w:ascii="Arial" w:eastAsia="Times New Roman" w:hAnsi="Arial" w:cs="Arial"/>
          <w:b/>
          <w:bCs/>
          <w:color w:val="000000"/>
          <w:lang w:eastAsia="de-CH"/>
        </w:rPr>
        <w:t xml:space="preserve">1.1 </w:t>
      </w:r>
      <w:r w:rsidR="002C6B61" w:rsidRPr="0058528E">
        <w:rPr>
          <w:rFonts w:ascii="Arial" w:eastAsia="Times New Roman" w:hAnsi="Arial" w:cs="Arial"/>
          <w:b/>
          <w:bCs/>
          <w:lang w:eastAsia="de-CH"/>
        </w:rPr>
        <w:t>Medikamenteneinnahme und Medikamentencompliance</w:t>
      </w:r>
      <w:r w:rsidRPr="0058528E">
        <w:rPr>
          <w:rFonts w:ascii="Arial" w:eastAsia="Times New Roman" w:hAnsi="Arial" w:cs="Arial"/>
          <w:color w:val="000000"/>
          <w:lang w:eastAsia="de-CH"/>
        </w:rPr>
        <w:br/>
      </w:r>
      <w:r w:rsidR="00811BA2" w:rsidRPr="0058528E">
        <w:rPr>
          <w:rFonts w:ascii="Arial" w:eastAsia="Times New Roman" w:hAnsi="Arial" w:cs="Arial"/>
          <w:color w:val="000000"/>
          <w:lang w:eastAsia="de-CH"/>
        </w:rPr>
        <w:t xml:space="preserve">Der Unterstützungsbedarf wird mit zwei Fragen erfasst: Erstens in Bezug auf die </w:t>
      </w:r>
      <w:r w:rsidR="00F22E31" w:rsidRPr="0058528E">
        <w:rPr>
          <w:rFonts w:ascii="Arial" w:eastAsia="Times New Roman" w:hAnsi="Arial" w:cs="Arial"/>
          <w:color w:val="000000"/>
          <w:lang w:eastAsia="de-CH"/>
        </w:rPr>
        <w:t xml:space="preserve">kontrollierte </w:t>
      </w:r>
      <w:r w:rsidR="00811BA2" w:rsidRPr="0058528E">
        <w:rPr>
          <w:rFonts w:ascii="Arial" w:eastAsia="Times New Roman" w:hAnsi="Arial" w:cs="Arial"/>
          <w:color w:val="000000"/>
          <w:lang w:eastAsia="de-CH"/>
        </w:rPr>
        <w:t xml:space="preserve">Medikamenteneinnahme und zweitens </w:t>
      </w:r>
      <w:r w:rsidR="00F22E31" w:rsidRPr="0058528E">
        <w:rPr>
          <w:rFonts w:ascii="Arial" w:eastAsia="Times New Roman" w:hAnsi="Arial" w:cs="Arial"/>
          <w:color w:val="000000"/>
          <w:lang w:eastAsia="de-CH"/>
        </w:rPr>
        <w:t>in Bezug auf die Förderung der Medikamentencompliance.</w:t>
      </w:r>
      <w:r w:rsidR="00D96E43" w:rsidRPr="0058528E">
        <w:rPr>
          <w:rFonts w:ascii="Arial" w:eastAsia="Times New Roman" w:hAnsi="Arial" w:cs="Arial"/>
          <w:color w:val="000000"/>
          <w:lang w:eastAsia="de-CH"/>
        </w:rPr>
        <w:t xml:space="preserve"> Damit ist die Bereitschaft gemeint, sich kooperativ zu verhalten und die Medikamente gemäss ärztlicher Verordnung einzunehmen.</w:t>
      </w:r>
    </w:p>
    <w:p w14:paraId="2DA0F031" w14:textId="77777777" w:rsidR="00F22E31" w:rsidRPr="0058528E" w:rsidRDefault="00F22E31" w:rsidP="00410B42">
      <w:pPr>
        <w:spacing w:after="0"/>
        <w:rPr>
          <w:rFonts w:ascii="Arial" w:eastAsia="Times New Roman" w:hAnsi="Arial" w:cs="Arial"/>
          <w:color w:val="000000"/>
          <w:lang w:eastAsia="de-CH"/>
        </w:rPr>
      </w:pPr>
    </w:p>
    <w:p w14:paraId="4AF78AA0" w14:textId="63239B47" w:rsidR="00F22E31" w:rsidRPr="00F22E31" w:rsidRDefault="00F22E31" w:rsidP="00F22E31">
      <w:pPr>
        <w:autoSpaceDE w:val="0"/>
        <w:autoSpaceDN w:val="0"/>
        <w:adjustRightInd w:val="0"/>
        <w:spacing w:after="0" w:line="240" w:lineRule="auto"/>
        <w:rPr>
          <w:rFonts w:ascii="Arial" w:hAnsi="Arial" w:cs="Arial"/>
        </w:rPr>
      </w:pPr>
      <w:r w:rsidRPr="0058528E">
        <w:rPr>
          <w:rFonts w:ascii="Arial" w:eastAsia="Times New Roman" w:hAnsi="Arial" w:cs="Times New Roman"/>
          <w:b/>
          <w:color w:val="000000"/>
          <w:lang w:val="de-DE" w:eastAsia="de-DE"/>
        </w:rPr>
        <w:t>a) Kontrollierte Medikamenteneinnahme</w:t>
      </w:r>
      <w:r w:rsidRPr="0058528E">
        <w:rPr>
          <w:rFonts w:ascii="Arial" w:eastAsia="Times New Roman" w:hAnsi="Arial" w:cs="Times New Roman"/>
          <w:color w:val="000000"/>
          <w:lang w:val="de-DE" w:eastAsia="de-DE"/>
        </w:rPr>
        <w:br/>
      </w:r>
      <w:r w:rsidRPr="0058528E">
        <w:rPr>
          <w:rFonts w:ascii="Arial" w:hAnsi="Arial" w:cs="Arial"/>
        </w:rPr>
        <w:t>Die ersten 0 bis 4 Punkte werden für die</w:t>
      </w:r>
      <w:r w:rsidR="009C2CB3" w:rsidRPr="0058528E">
        <w:rPr>
          <w:rFonts w:ascii="Arial" w:hAnsi="Arial" w:cs="Arial"/>
        </w:rPr>
        <w:t xml:space="preserve"> Häufigkeit der kontrollierten M</w:t>
      </w:r>
      <w:r w:rsidRPr="0058528E">
        <w:rPr>
          <w:rFonts w:ascii="Arial" w:hAnsi="Arial" w:cs="Arial"/>
        </w:rPr>
        <w:t>edikamenten-</w:t>
      </w:r>
      <w:r w:rsidRPr="00F22E31">
        <w:rPr>
          <w:rFonts w:ascii="Arial" w:hAnsi="Arial" w:cs="Arial"/>
        </w:rPr>
        <w:t>einnahme eingetragen.</w:t>
      </w:r>
    </w:p>
    <w:p w14:paraId="302EDA3D" w14:textId="77777777" w:rsidR="00811BA2" w:rsidRDefault="00811BA2" w:rsidP="00410B42">
      <w:pPr>
        <w:spacing w:after="0"/>
        <w:rPr>
          <w:rFonts w:ascii="Arial" w:eastAsia="Times New Roman" w:hAnsi="Arial" w:cs="Arial"/>
          <w:color w:val="000000"/>
          <w:lang w:eastAsia="de-CH"/>
        </w:rPr>
      </w:pPr>
    </w:p>
    <w:p w14:paraId="096EB06F" w14:textId="5180CD0D" w:rsidR="009C2CB3" w:rsidRDefault="009C2CB3" w:rsidP="00410B42">
      <w:pPr>
        <w:spacing w:after="0"/>
        <w:rPr>
          <w:rFonts w:ascii="Arial" w:eastAsia="Times New Roman" w:hAnsi="Arial" w:cs="Arial"/>
          <w:color w:val="000000"/>
          <w:lang w:eastAsia="de-CH"/>
        </w:rPr>
      </w:pPr>
      <w:r>
        <w:rPr>
          <w:rFonts w:ascii="Arial" w:eastAsia="Times New Roman" w:hAnsi="Arial" w:cs="Arial"/>
          <w:color w:val="000000"/>
          <w:lang w:eastAsia="de-CH"/>
        </w:rPr>
        <w:t>Wie oft brauch</w:t>
      </w:r>
      <w:r w:rsidR="00516C6D">
        <w:rPr>
          <w:rFonts w:ascii="Arial" w:eastAsia="Times New Roman" w:hAnsi="Arial" w:cs="Arial"/>
          <w:color w:val="000000"/>
          <w:lang w:eastAsia="de-CH"/>
        </w:rPr>
        <w:t>en Sie</w:t>
      </w:r>
      <w:r>
        <w:rPr>
          <w:rFonts w:ascii="Arial" w:eastAsia="Times New Roman" w:hAnsi="Arial" w:cs="Arial"/>
          <w:color w:val="000000"/>
          <w:lang w:eastAsia="de-CH"/>
        </w:rPr>
        <w:t xml:space="preserve"> bei der </w:t>
      </w:r>
      <w:r w:rsidRPr="00021DC3">
        <w:rPr>
          <w:rFonts w:ascii="Arial" w:eastAsia="Times New Roman" w:hAnsi="Arial" w:cs="Arial"/>
          <w:b/>
          <w:color w:val="000000"/>
          <w:lang w:eastAsia="de-CH"/>
        </w:rPr>
        <w:t>kontrollierten Medikamenteneinnahme</w:t>
      </w:r>
      <w:r>
        <w:rPr>
          <w:rFonts w:ascii="Arial" w:eastAsia="Times New Roman" w:hAnsi="Arial" w:cs="Arial"/>
          <w:color w:val="000000"/>
          <w:lang w:eastAsia="de-CH"/>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F22E31" w:rsidRPr="008917B4" w14:paraId="645E6D60" w14:textId="77777777" w:rsidTr="00313505">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DF55AF2" w14:textId="75BDF83B"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14009512"/>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08AEC9B0"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55849697"/>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347C1B43"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3698636"/>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182EA745"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53036736"/>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0D3B1F2"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01332590"/>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sehr oft</w:t>
            </w:r>
          </w:p>
        </w:tc>
      </w:tr>
      <w:tr w:rsidR="00A37151" w:rsidRPr="00492469" w14:paraId="45E38A80" w14:textId="77777777" w:rsidTr="00313505">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1596DB43" w14:textId="55445469" w:rsidR="00A37151" w:rsidRPr="00492469" w:rsidRDefault="00541440" w:rsidP="00313505">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57665595" w14:textId="445EBB73"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0BEE1078" w14:textId="1249346C"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46FA8F2E" w14:textId="741B0E3E"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1553AB69" w14:textId="518EB25C"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3F0B78F9" w14:textId="77777777" w:rsidR="00F22E31" w:rsidRDefault="00F22E31" w:rsidP="00410B42">
      <w:pPr>
        <w:spacing w:after="0"/>
        <w:rPr>
          <w:rFonts w:ascii="Arial" w:eastAsia="Times New Roman" w:hAnsi="Arial" w:cs="Arial"/>
          <w:color w:val="000000"/>
          <w:lang w:eastAsia="de-CH"/>
        </w:rPr>
      </w:pPr>
    </w:p>
    <w:p w14:paraId="7057360F" w14:textId="2D86F639" w:rsidR="00F22E31" w:rsidRPr="0058528E" w:rsidRDefault="00F22E31" w:rsidP="00F22E31">
      <w:pPr>
        <w:spacing w:after="0" w:line="240" w:lineRule="auto"/>
        <w:rPr>
          <w:rFonts w:ascii="Arial" w:eastAsia="Times New Roman" w:hAnsi="Arial" w:cs="Times New Roman"/>
          <w:b/>
          <w:color w:val="000000"/>
          <w:lang w:val="de-DE" w:eastAsia="de-DE"/>
        </w:rPr>
      </w:pPr>
      <w:r w:rsidRPr="0058528E">
        <w:rPr>
          <w:rFonts w:ascii="Arial" w:eastAsia="Times New Roman" w:hAnsi="Arial" w:cs="Times New Roman"/>
          <w:b/>
          <w:color w:val="000000"/>
          <w:lang w:val="de-DE" w:eastAsia="de-DE"/>
        </w:rPr>
        <w:t xml:space="preserve">b) Förderung der Medikamentencompliance </w:t>
      </w:r>
    </w:p>
    <w:p w14:paraId="46B52FA4" w14:textId="77777777" w:rsidR="00D96E43" w:rsidRPr="0058528E" w:rsidRDefault="00F22E31" w:rsidP="00F22E31">
      <w:pPr>
        <w:autoSpaceDE w:val="0"/>
        <w:autoSpaceDN w:val="0"/>
        <w:adjustRightInd w:val="0"/>
        <w:spacing w:after="0" w:line="240" w:lineRule="auto"/>
        <w:rPr>
          <w:rFonts w:ascii="Arial" w:hAnsi="Arial" w:cs="Arial"/>
        </w:rPr>
      </w:pPr>
      <w:r w:rsidRPr="0058528E">
        <w:rPr>
          <w:rFonts w:ascii="Arial" w:hAnsi="Arial" w:cs="Arial"/>
        </w:rPr>
        <w:t>Die weiteren 0 bis 4 Punkte werden für die Häufigkeit der aktiven Unterstützung zur Förderung der Medikamentencompliance eingetragen</w:t>
      </w:r>
      <w:r w:rsidR="00D96E43" w:rsidRPr="0058528E">
        <w:rPr>
          <w:rFonts w:ascii="Arial" w:hAnsi="Arial" w:cs="Arial"/>
        </w:rPr>
        <w:t xml:space="preserve">. </w:t>
      </w:r>
    </w:p>
    <w:p w14:paraId="62BEA854" w14:textId="04B00499" w:rsidR="00F22E31" w:rsidRPr="0058528E" w:rsidRDefault="00D96E43" w:rsidP="00F22E31">
      <w:pPr>
        <w:autoSpaceDE w:val="0"/>
        <w:autoSpaceDN w:val="0"/>
        <w:adjustRightInd w:val="0"/>
        <w:spacing w:after="0" w:line="240" w:lineRule="auto"/>
        <w:rPr>
          <w:rFonts w:ascii="Arial" w:hAnsi="Arial" w:cs="Arial"/>
        </w:rPr>
      </w:pPr>
      <w:r w:rsidRPr="0058528E">
        <w:rPr>
          <w:rFonts w:ascii="Arial" w:hAnsi="Arial" w:cs="Arial"/>
        </w:rPr>
        <w:t>Bei Widerstand gegen die Medikamenteneinnahme aufgrund eingeschränkter oder fehlender Krankheitseinsicht, kann die Unterstützung z.B. in Gesprächen über die Notwendigkeit der Anwendung oder Einnahme verordneter Medikamente</w:t>
      </w:r>
      <w:r w:rsidR="00C54F94">
        <w:rPr>
          <w:rFonts w:ascii="Arial" w:hAnsi="Arial" w:cs="Arial"/>
        </w:rPr>
        <w:t xml:space="preserve"> liegen. Es kann sich auch um Unterstützung bei Medikamentenanpassungen handeln. </w:t>
      </w:r>
      <w:r w:rsidRPr="0058528E">
        <w:rPr>
          <w:rFonts w:ascii="Arial" w:hAnsi="Arial" w:cs="Arial"/>
        </w:rPr>
        <w:t>.</w:t>
      </w:r>
    </w:p>
    <w:p w14:paraId="149D7EA0" w14:textId="77777777" w:rsidR="00F22E31" w:rsidRPr="0058528E" w:rsidRDefault="00F22E31" w:rsidP="00F22E31">
      <w:pPr>
        <w:spacing w:after="0"/>
        <w:rPr>
          <w:rFonts w:ascii="Arial" w:eastAsia="Times New Roman" w:hAnsi="Arial" w:cs="Times New Roman"/>
          <w:lang w:val="de-DE" w:eastAsia="de-DE"/>
        </w:rPr>
      </w:pPr>
    </w:p>
    <w:p w14:paraId="763D3C12" w14:textId="0055A45A" w:rsidR="009C2CB3" w:rsidRDefault="00516C6D" w:rsidP="00F22E31">
      <w:pPr>
        <w:spacing w:after="0"/>
        <w:rPr>
          <w:rFonts w:ascii="Arial" w:eastAsia="Times New Roman" w:hAnsi="Arial" w:cs="Times New Roman"/>
          <w:lang w:val="de-DE" w:eastAsia="de-DE"/>
        </w:rPr>
      </w:pPr>
      <w:r w:rsidRPr="0058528E">
        <w:rPr>
          <w:rFonts w:ascii="Arial" w:eastAsia="Times New Roman" w:hAnsi="Arial" w:cs="Times New Roman"/>
          <w:lang w:val="de-DE" w:eastAsia="de-DE"/>
        </w:rPr>
        <w:t>Wie oft brauchen Sie</w:t>
      </w:r>
      <w:r w:rsidR="009C2CB3" w:rsidRPr="0058528E">
        <w:rPr>
          <w:rFonts w:ascii="Arial" w:eastAsia="Times New Roman" w:hAnsi="Arial" w:cs="Times New Roman"/>
          <w:lang w:val="de-DE" w:eastAsia="de-DE"/>
        </w:rPr>
        <w:t xml:space="preserve"> bei der </w:t>
      </w:r>
      <w:r w:rsidR="009C2CB3" w:rsidRPr="0058528E">
        <w:rPr>
          <w:rFonts w:ascii="Arial" w:eastAsia="Times New Roman" w:hAnsi="Arial" w:cs="Times New Roman"/>
          <w:b/>
          <w:lang w:val="de-DE" w:eastAsia="de-DE"/>
        </w:rPr>
        <w:t>Förderung der Medikamentencompliance</w:t>
      </w:r>
      <w:r w:rsidR="009C2CB3" w:rsidRPr="0058528E">
        <w:rPr>
          <w:rFonts w:ascii="Arial" w:eastAsia="Times New Roman" w:hAnsi="Arial" w:cs="Times New Roman"/>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F22E31" w:rsidRPr="008917B4" w14:paraId="2D9A639B" w14:textId="77777777" w:rsidTr="00313505">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500F4C0" w14:textId="4E9628BC"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70728810"/>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20BA57D2"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22713442"/>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27C7E69C"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75046619"/>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AE6C7E9"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77554531"/>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2901C4C" w14:textId="77777777" w:rsidR="00F22E31" w:rsidRPr="008917B4" w:rsidRDefault="00B014E6" w:rsidP="00313505">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04264818"/>
                <w14:checkbox>
                  <w14:checked w14:val="0"/>
                  <w14:checkedState w14:val="2612" w14:font="MS Gothic"/>
                  <w14:uncheckedState w14:val="2610" w14:font="MS Gothic"/>
                </w14:checkbox>
              </w:sdtPr>
              <w:sdtEndPr/>
              <w:sdtContent>
                <w:r w:rsidR="00F22E31">
                  <w:rPr>
                    <w:rFonts w:ascii="MS Gothic" w:eastAsia="MS Gothic" w:hAnsi="MS Gothic" w:cs="Times New Roman" w:hint="eastAsia"/>
                    <w:b/>
                    <w:bCs/>
                    <w:color w:val="000000"/>
                    <w:sz w:val="20"/>
                    <w:szCs w:val="20"/>
                    <w:lang w:val="de-DE" w:eastAsia="de-DE"/>
                  </w:rPr>
                  <w:t>☐</w:t>
                </w:r>
              </w:sdtContent>
            </w:sdt>
            <w:r w:rsidR="00F22E31">
              <w:rPr>
                <w:rFonts w:ascii="Arial" w:eastAsia="Times New Roman" w:hAnsi="Arial" w:cs="Times New Roman"/>
                <w:b/>
                <w:bCs/>
                <w:color w:val="000000"/>
                <w:sz w:val="20"/>
                <w:szCs w:val="20"/>
                <w:lang w:val="de-DE" w:eastAsia="de-DE"/>
              </w:rPr>
              <w:t xml:space="preserve"> </w:t>
            </w:r>
            <w:r w:rsidR="00F22E31" w:rsidRPr="008917B4">
              <w:rPr>
                <w:rFonts w:ascii="Arial" w:eastAsia="Times New Roman" w:hAnsi="Arial" w:cs="Times New Roman"/>
                <w:b/>
                <w:bCs/>
                <w:color w:val="000000"/>
                <w:sz w:val="20"/>
                <w:szCs w:val="20"/>
                <w:lang w:val="de-DE" w:eastAsia="de-DE"/>
              </w:rPr>
              <w:t>sehr oft</w:t>
            </w:r>
          </w:p>
        </w:tc>
      </w:tr>
      <w:tr w:rsidR="00A37151" w:rsidRPr="00492469" w14:paraId="0201386F" w14:textId="77777777" w:rsidTr="00313505">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16EBFC8A" w14:textId="44DAF905" w:rsidR="00A37151" w:rsidRPr="00492469" w:rsidRDefault="00541440" w:rsidP="00313505">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643FBB1" w14:textId="0088F989"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91BB308" w14:textId="392E1CD5"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6B00BCE" w14:textId="74D9C314"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AC1A5C4" w14:textId="4FA597C1" w:rsidR="00A37151" w:rsidRPr="00492469" w:rsidRDefault="00A37151" w:rsidP="00313505">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4C2C243" w14:textId="6EA3690A" w:rsidR="002C6B61" w:rsidRDefault="002C6B61" w:rsidP="00B75020">
      <w:pPr>
        <w:spacing w:after="120"/>
        <w:rPr>
          <w:rFonts w:ascii="Arial" w:eastAsia="Times New Roman" w:hAnsi="Arial" w:cs="Arial"/>
          <w:color w:val="000000"/>
          <w:lang w:eastAsia="de-CH"/>
        </w:rPr>
      </w:pPr>
    </w:p>
    <w:p w14:paraId="057D68D9" w14:textId="1C96B180" w:rsidR="006A7BEC" w:rsidRDefault="006A7BEC" w:rsidP="00B75020">
      <w:pPr>
        <w:spacing w:after="120" w:line="240" w:lineRule="auto"/>
        <w:rPr>
          <w:rFonts w:ascii="Arial" w:eastAsia="Times New Roman" w:hAnsi="Arial" w:cs="Arial"/>
          <w:color w:val="000000"/>
          <w:lang w:eastAsia="de-CH"/>
        </w:rPr>
      </w:pPr>
      <w:r w:rsidRPr="006A7BEC">
        <w:rPr>
          <w:rFonts w:ascii="Arial" w:eastAsia="Times New Roman" w:hAnsi="Arial" w:cs="Arial"/>
          <w:b/>
          <w:bCs/>
          <w:color w:val="000000"/>
          <w:lang w:eastAsia="de-CH"/>
        </w:rPr>
        <w:t xml:space="preserve">1.2 </w:t>
      </w:r>
      <w:r w:rsidR="002C6B61" w:rsidRPr="00A00E6D">
        <w:rPr>
          <w:rFonts w:ascii="Arial" w:eastAsia="Times New Roman" w:hAnsi="Arial" w:cs="Arial"/>
          <w:b/>
          <w:bCs/>
          <w:lang w:eastAsia="de-CH"/>
        </w:rPr>
        <w:t>Gesundheitsrelevante Zusammenarbeit</w:t>
      </w:r>
      <w:r w:rsidRPr="006A7BEC">
        <w:rPr>
          <w:rFonts w:ascii="Arial" w:eastAsia="Times New Roman" w:hAnsi="Arial" w:cs="Arial"/>
          <w:color w:val="000000"/>
          <w:lang w:eastAsia="de-CH"/>
        </w:rPr>
        <w:br/>
      </w:r>
      <w:r w:rsidR="003F5216">
        <w:rPr>
          <w:rFonts w:ascii="Arial" w:eastAsia="Times New Roman" w:hAnsi="Arial" w:cs="Arial"/>
          <w:color w:val="000000"/>
          <w:lang w:eastAsia="de-CH"/>
        </w:rPr>
        <w:t xml:space="preserve">Zur </w:t>
      </w:r>
      <w:r w:rsidRPr="006A7BEC">
        <w:rPr>
          <w:rFonts w:ascii="Arial" w:eastAsia="Times New Roman" w:hAnsi="Arial" w:cs="Arial"/>
          <w:color w:val="000000"/>
          <w:lang w:eastAsia="de-CH"/>
        </w:rPr>
        <w:t xml:space="preserve">Unterstützung </w:t>
      </w:r>
      <w:r w:rsidR="00F23EFE">
        <w:rPr>
          <w:rFonts w:ascii="Arial" w:eastAsia="Times New Roman" w:hAnsi="Arial" w:cs="Arial"/>
          <w:color w:val="000000"/>
          <w:lang w:eastAsia="de-CH"/>
        </w:rPr>
        <w:t>in der gesundheitsrelevanten Zusammenarbeit</w:t>
      </w:r>
      <w:r w:rsidRPr="006A7BEC">
        <w:rPr>
          <w:rFonts w:ascii="Arial" w:eastAsia="Times New Roman" w:hAnsi="Arial" w:cs="Arial"/>
          <w:color w:val="000000"/>
          <w:lang w:eastAsia="de-CH"/>
        </w:rPr>
        <w:t xml:space="preserve"> mit de</w:t>
      </w:r>
      <w:r w:rsidR="004F3014">
        <w:rPr>
          <w:rFonts w:ascii="Arial" w:eastAsia="Times New Roman" w:hAnsi="Arial" w:cs="Arial"/>
          <w:color w:val="000000"/>
          <w:lang w:eastAsia="de-CH"/>
        </w:rPr>
        <w:t>m/</w:t>
      </w:r>
      <w:r w:rsidR="00F23EFE">
        <w:rPr>
          <w:rFonts w:ascii="Arial" w:eastAsia="Times New Roman" w:hAnsi="Arial" w:cs="Arial"/>
          <w:color w:val="000000"/>
          <w:lang w:eastAsia="de-CH"/>
        </w:rPr>
        <w:t>der</w:t>
      </w:r>
      <w:r w:rsidRPr="006A7BEC">
        <w:rPr>
          <w:rFonts w:ascii="Arial" w:eastAsia="Times New Roman" w:hAnsi="Arial" w:cs="Arial"/>
          <w:color w:val="000000"/>
          <w:lang w:eastAsia="de-CH"/>
        </w:rPr>
        <w:t xml:space="preserve"> </w:t>
      </w:r>
      <w:r w:rsidR="004F3014">
        <w:rPr>
          <w:rFonts w:ascii="Arial" w:eastAsia="Times New Roman" w:hAnsi="Arial" w:cs="Arial"/>
          <w:color w:val="000000"/>
          <w:lang w:eastAsia="de-CH"/>
        </w:rPr>
        <w:t>Arzt/</w:t>
      </w:r>
      <w:r w:rsidRPr="006A7BEC">
        <w:rPr>
          <w:rFonts w:ascii="Arial" w:eastAsia="Times New Roman" w:hAnsi="Arial" w:cs="Arial"/>
          <w:color w:val="000000"/>
          <w:lang w:eastAsia="de-CH"/>
        </w:rPr>
        <w:t>Ärztin, dem</w:t>
      </w:r>
      <w:r w:rsidR="004F3014">
        <w:rPr>
          <w:rFonts w:ascii="Arial" w:eastAsia="Times New Roman" w:hAnsi="Arial" w:cs="Arial"/>
          <w:color w:val="000000"/>
          <w:lang w:eastAsia="de-CH"/>
        </w:rPr>
        <w:t>/</w:t>
      </w:r>
      <w:r w:rsidR="00F23EFE">
        <w:rPr>
          <w:rFonts w:ascii="Arial" w:eastAsia="Times New Roman" w:hAnsi="Arial" w:cs="Arial"/>
          <w:color w:val="000000"/>
          <w:lang w:eastAsia="de-CH"/>
        </w:rPr>
        <w:t>de</w:t>
      </w:r>
      <w:r w:rsidR="004F3014">
        <w:rPr>
          <w:rFonts w:ascii="Arial" w:eastAsia="Times New Roman" w:hAnsi="Arial" w:cs="Arial"/>
          <w:color w:val="000000"/>
          <w:lang w:eastAsia="de-CH"/>
        </w:rPr>
        <w:t>r</w:t>
      </w:r>
      <w:r w:rsidRPr="006A7BEC">
        <w:rPr>
          <w:rFonts w:ascii="Arial" w:eastAsia="Times New Roman" w:hAnsi="Arial" w:cs="Arial"/>
          <w:color w:val="000000"/>
          <w:lang w:eastAsia="de-CH"/>
        </w:rPr>
        <w:t xml:space="preserve"> Therapeut</w:t>
      </w:r>
      <w:r w:rsidR="004F3014">
        <w:rPr>
          <w:rFonts w:ascii="Arial" w:eastAsia="Times New Roman" w:hAnsi="Arial" w:cs="Arial"/>
          <w:color w:val="000000"/>
          <w:lang w:eastAsia="de-CH"/>
        </w:rPr>
        <w:t>/-i</w:t>
      </w:r>
      <w:r w:rsidRPr="006A7BEC">
        <w:rPr>
          <w:rFonts w:ascii="Arial" w:eastAsia="Times New Roman" w:hAnsi="Arial" w:cs="Arial"/>
          <w:color w:val="000000"/>
          <w:lang w:eastAsia="de-CH"/>
        </w:rPr>
        <w:t>n</w:t>
      </w:r>
      <w:r w:rsidR="00F23EFE">
        <w:rPr>
          <w:rFonts w:ascii="Arial" w:eastAsia="Times New Roman" w:hAnsi="Arial" w:cs="Arial"/>
          <w:color w:val="000000"/>
          <w:lang w:eastAsia="de-CH"/>
        </w:rPr>
        <w:t>, dem/der</w:t>
      </w:r>
      <w:r w:rsidR="00125902">
        <w:rPr>
          <w:rFonts w:ascii="Arial" w:eastAsia="Times New Roman" w:hAnsi="Arial" w:cs="Arial"/>
          <w:color w:val="000000"/>
          <w:lang w:eastAsia="de-CH"/>
        </w:rPr>
        <w:t xml:space="preserve"> Psychiater</w:t>
      </w:r>
      <w:r w:rsidR="004F3014">
        <w:rPr>
          <w:rFonts w:ascii="Arial" w:eastAsia="Times New Roman" w:hAnsi="Arial" w:cs="Arial"/>
          <w:color w:val="000000"/>
          <w:lang w:eastAsia="de-CH"/>
        </w:rPr>
        <w:t>/-</w:t>
      </w:r>
      <w:r w:rsidR="00125902">
        <w:rPr>
          <w:rFonts w:ascii="Arial" w:eastAsia="Times New Roman" w:hAnsi="Arial" w:cs="Arial"/>
          <w:color w:val="000000"/>
          <w:lang w:eastAsia="de-CH"/>
        </w:rPr>
        <w:t xml:space="preserve">in </w:t>
      </w:r>
      <w:r w:rsidR="003B2F6C">
        <w:rPr>
          <w:rFonts w:ascii="Arial" w:eastAsia="Times New Roman" w:hAnsi="Arial" w:cs="Arial"/>
          <w:color w:val="000000"/>
          <w:lang w:eastAsia="de-CH"/>
        </w:rPr>
        <w:t>und/</w:t>
      </w:r>
      <w:r w:rsidRPr="006A7BEC">
        <w:rPr>
          <w:rFonts w:ascii="Arial" w:eastAsia="Times New Roman" w:hAnsi="Arial" w:cs="Arial"/>
          <w:color w:val="000000"/>
          <w:lang w:eastAsia="de-CH"/>
        </w:rPr>
        <w:t>oder dem</w:t>
      </w:r>
      <w:r w:rsidR="004F3014">
        <w:rPr>
          <w:rFonts w:ascii="Arial" w:eastAsia="Times New Roman" w:hAnsi="Arial" w:cs="Arial"/>
          <w:color w:val="000000"/>
          <w:lang w:eastAsia="de-CH"/>
        </w:rPr>
        <w:t>/</w:t>
      </w:r>
      <w:r w:rsidR="00F23EFE">
        <w:rPr>
          <w:rFonts w:ascii="Arial" w:eastAsia="Times New Roman" w:hAnsi="Arial" w:cs="Arial"/>
          <w:color w:val="000000"/>
          <w:lang w:eastAsia="de-CH"/>
        </w:rPr>
        <w:t>de</w:t>
      </w:r>
      <w:r w:rsidR="004F3014">
        <w:rPr>
          <w:rFonts w:ascii="Arial" w:eastAsia="Times New Roman" w:hAnsi="Arial" w:cs="Arial"/>
          <w:color w:val="000000"/>
          <w:lang w:eastAsia="de-CH"/>
        </w:rPr>
        <w:t>r</w:t>
      </w:r>
      <w:r w:rsidRPr="006A7BEC">
        <w:rPr>
          <w:rFonts w:ascii="Arial" w:eastAsia="Times New Roman" w:hAnsi="Arial" w:cs="Arial"/>
          <w:color w:val="000000"/>
          <w:lang w:eastAsia="de-CH"/>
        </w:rPr>
        <w:t xml:space="preserve"> Arbeitgeber</w:t>
      </w:r>
      <w:r w:rsidR="004F3014">
        <w:rPr>
          <w:rFonts w:ascii="Arial" w:eastAsia="Times New Roman" w:hAnsi="Arial" w:cs="Arial"/>
          <w:color w:val="000000"/>
          <w:lang w:eastAsia="de-CH"/>
        </w:rPr>
        <w:t>/-</w:t>
      </w:r>
      <w:r w:rsidR="00923F63">
        <w:rPr>
          <w:rFonts w:ascii="Arial" w:eastAsia="Times New Roman" w:hAnsi="Arial" w:cs="Arial"/>
          <w:color w:val="000000"/>
          <w:lang w:eastAsia="de-CH"/>
        </w:rPr>
        <w:t>in</w:t>
      </w:r>
      <w:r w:rsidR="00125902">
        <w:rPr>
          <w:rFonts w:ascii="Arial" w:eastAsia="Times New Roman" w:hAnsi="Arial" w:cs="Arial"/>
          <w:color w:val="000000"/>
          <w:lang w:eastAsia="de-CH"/>
        </w:rPr>
        <w:t xml:space="preserve"> </w:t>
      </w:r>
      <w:r w:rsidR="003F5216">
        <w:rPr>
          <w:rFonts w:ascii="Arial" w:eastAsia="Times New Roman" w:hAnsi="Arial" w:cs="Arial"/>
          <w:color w:val="000000"/>
          <w:lang w:eastAsia="de-CH"/>
        </w:rPr>
        <w:t>können zum Beispiel folgende Tätigkeiten gehören:</w:t>
      </w:r>
      <w:r w:rsidRPr="006A7BEC">
        <w:rPr>
          <w:rFonts w:ascii="Arial" w:eastAsia="Times New Roman" w:hAnsi="Arial" w:cs="Arial"/>
          <w:color w:val="000000"/>
          <w:lang w:eastAsia="de-CH"/>
        </w:rPr>
        <w:t xml:space="preserve"> </w:t>
      </w:r>
    </w:p>
    <w:p w14:paraId="43A6CF86" w14:textId="2ECCBCE1" w:rsidR="00125902" w:rsidRPr="005E07B3" w:rsidRDefault="006A7BEC" w:rsidP="00125902">
      <w:pPr>
        <w:pStyle w:val="Listenabsatz"/>
        <w:numPr>
          <w:ilvl w:val="0"/>
          <w:numId w:val="21"/>
        </w:numPr>
        <w:spacing w:after="0" w:line="240" w:lineRule="auto"/>
        <w:rPr>
          <w:rFonts w:ascii="Arial" w:eastAsia="Times New Roman" w:hAnsi="Arial" w:cs="Arial"/>
          <w:color w:val="000000"/>
          <w:lang w:eastAsia="de-CH"/>
        </w:rPr>
      </w:pPr>
      <w:r w:rsidRPr="006A7BEC">
        <w:rPr>
          <w:rFonts w:ascii="Arial" w:eastAsia="Times New Roman" w:hAnsi="Arial" w:cs="Arial"/>
          <w:color w:val="000000"/>
          <w:lang w:eastAsia="de-CH"/>
        </w:rPr>
        <w:t xml:space="preserve">Unterstützung </w:t>
      </w:r>
      <w:r w:rsidR="003F5216">
        <w:rPr>
          <w:rFonts w:ascii="Arial" w:eastAsia="Times New Roman" w:hAnsi="Arial" w:cs="Arial"/>
          <w:color w:val="000000"/>
          <w:lang w:eastAsia="de-CH"/>
        </w:rPr>
        <w:t>wie</w:t>
      </w:r>
      <w:r w:rsidR="00E11A74">
        <w:rPr>
          <w:rFonts w:ascii="Arial" w:eastAsia="Times New Roman" w:hAnsi="Arial" w:cs="Arial"/>
          <w:color w:val="000000"/>
          <w:lang w:eastAsia="de-CH"/>
        </w:rPr>
        <w:t xml:space="preserve"> stellvertretende Absprachen</w:t>
      </w:r>
    </w:p>
    <w:p w14:paraId="59AA72E6" w14:textId="32838A0D" w:rsidR="003F5216" w:rsidRDefault="006A7BEC" w:rsidP="00A33E85">
      <w:pPr>
        <w:pStyle w:val="Listenabsatz"/>
        <w:numPr>
          <w:ilvl w:val="0"/>
          <w:numId w:val="21"/>
        </w:numPr>
        <w:spacing w:after="120" w:line="240" w:lineRule="auto"/>
        <w:ind w:left="714" w:hanging="357"/>
        <w:rPr>
          <w:rFonts w:ascii="Arial" w:eastAsia="Times New Roman" w:hAnsi="Arial" w:cs="Arial"/>
          <w:color w:val="000000"/>
          <w:lang w:eastAsia="de-CH"/>
        </w:rPr>
      </w:pPr>
      <w:r w:rsidRPr="006A7BEC">
        <w:rPr>
          <w:rFonts w:ascii="Arial" w:eastAsia="Times New Roman" w:hAnsi="Arial" w:cs="Arial"/>
          <w:color w:val="000000"/>
          <w:lang w:eastAsia="de-CH"/>
        </w:rPr>
        <w:t xml:space="preserve">Unterstützung </w:t>
      </w:r>
      <w:r w:rsidR="009C2CB3">
        <w:rPr>
          <w:rFonts w:ascii="Arial" w:eastAsia="Times New Roman" w:hAnsi="Arial" w:cs="Arial"/>
          <w:color w:val="000000"/>
          <w:lang w:eastAsia="de-CH"/>
        </w:rPr>
        <w:t xml:space="preserve">bei </w:t>
      </w:r>
      <w:r w:rsidR="00E11A74">
        <w:rPr>
          <w:rFonts w:ascii="Arial" w:eastAsia="Times New Roman" w:hAnsi="Arial" w:cs="Arial"/>
          <w:color w:val="000000"/>
          <w:lang w:eastAsia="de-CH"/>
        </w:rPr>
        <w:t>der</w:t>
      </w:r>
      <w:r w:rsidR="009C2CB3">
        <w:rPr>
          <w:rFonts w:ascii="Arial" w:eastAsia="Times New Roman" w:hAnsi="Arial" w:cs="Arial"/>
          <w:color w:val="000000"/>
          <w:lang w:eastAsia="de-CH"/>
        </w:rPr>
        <w:t xml:space="preserve"> Vorbereitung auf</w:t>
      </w:r>
      <w:r w:rsidRPr="006A7BEC">
        <w:rPr>
          <w:rFonts w:ascii="Arial" w:eastAsia="Times New Roman" w:hAnsi="Arial" w:cs="Arial"/>
          <w:color w:val="000000"/>
          <w:lang w:eastAsia="de-CH"/>
        </w:rPr>
        <w:t xml:space="preserve"> ein Gespr</w:t>
      </w:r>
      <w:r w:rsidR="00E11A74">
        <w:rPr>
          <w:rFonts w:ascii="Arial" w:eastAsia="Times New Roman" w:hAnsi="Arial" w:cs="Arial"/>
          <w:color w:val="000000"/>
          <w:lang w:eastAsia="de-CH"/>
        </w:rPr>
        <w:t>äch</w:t>
      </w:r>
    </w:p>
    <w:p w14:paraId="7B53D7EE" w14:textId="5D17F0D2" w:rsidR="00E11A74" w:rsidRDefault="00E11A74" w:rsidP="00A33E85">
      <w:pPr>
        <w:pStyle w:val="Listenabsatz"/>
        <w:numPr>
          <w:ilvl w:val="0"/>
          <w:numId w:val="21"/>
        </w:numPr>
        <w:spacing w:after="120" w:line="240" w:lineRule="auto"/>
        <w:ind w:left="714" w:hanging="357"/>
        <w:rPr>
          <w:rFonts w:ascii="Arial" w:eastAsia="Times New Roman" w:hAnsi="Arial" w:cs="Arial"/>
          <w:color w:val="000000"/>
          <w:lang w:eastAsia="de-CH"/>
        </w:rPr>
      </w:pPr>
      <w:r>
        <w:rPr>
          <w:rFonts w:ascii="Arial" w:eastAsia="Times New Roman" w:hAnsi="Arial" w:cs="Arial"/>
          <w:color w:val="000000"/>
          <w:lang w:eastAsia="de-CH"/>
        </w:rPr>
        <w:t>Unterstützende Teilnahme an einem Gespräch</w:t>
      </w:r>
    </w:p>
    <w:p w14:paraId="63D4A971" w14:textId="39B66BCA" w:rsidR="001C429A" w:rsidRPr="00A00E6D" w:rsidRDefault="001C429A" w:rsidP="001C429A">
      <w:pPr>
        <w:pStyle w:val="Listenabsatz"/>
        <w:numPr>
          <w:ilvl w:val="0"/>
          <w:numId w:val="21"/>
        </w:numPr>
        <w:spacing w:after="120" w:line="240" w:lineRule="auto"/>
        <w:rPr>
          <w:rFonts w:ascii="Arial" w:eastAsia="Times New Roman" w:hAnsi="Arial" w:cs="Arial"/>
          <w:lang w:eastAsia="de-CH"/>
        </w:rPr>
      </w:pPr>
      <w:r w:rsidRPr="00A00E6D">
        <w:rPr>
          <w:rFonts w:ascii="Arial" w:eastAsia="Times New Roman" w:hAnsi="Arial" w:cs="Arial"/>
          <w:lang w:eastAsia="de-CH"/>
        </w:rPr>
        <w:t>Ausserordentliche, stellvertretende Weitergabe gesundheit</w:t>
      </w:r>
      <w:r w:rsidR="009C2CB3">
        <w:rPr>
          <w:rFonts w:ascii="Arial" w:eastAsia="Times New Roman" w:hAnsi="Arial" w:cs="Arial"/>
          <w:lang w:eastAsia="de-CH"/>
        </w:rPr>
        <w:t>srelevanter Informationen an die Leitung des Tagesstrukturangebotes</w:t>
      </w:r>
      <w:r w:rsidRPr="00A00E6D">
        <w:rPr>
          <w:rFonts w:ascii="Arial" w:eastAsia="Times New Roman" w:hAnsi="Arial" w:cs="Arial"/>
          <w:lang w:eastAsia="de-CH"/>
        </w:rPr>
        <w:t xml:space="preserve">, </w:t>
      </w:r>
      <w:r w:rsidR="00B94BE3">
        <w:rPr>
          <w:rFonts w:ascii="Arial" w:eastAsia="Times New Roman" w:hAnsi="Arial" w:cs="Arial"/>
          <w:lang w:eastAsia="de-CH"/>
        </w:rPr>
        <w:t>welche</w:t>
      </w:r>
      <w:r w:rsidRPr="00A00E6D">
        <w:rPr>
          <w:rFonts w:ascii="Arial" w:eastAsia="Times New Roman" w:hAnsi="Arial" w:cs="Arial"/>
          <w:lang w:eastAsia="de-CH"/>
        </w:rPr>
        <w:t xml:space="preserve"> für </w:t>
      </w:r>
      <w:r w:rsidR="009C2CB3">
        <w:rPr>
          <w:rFonts w:ascii="Arial" w:eastAsia="Times New Roman" w:hAnsi="Arial" w:cs="Arial"/>
          <w:lang w:eastAsia="de-CH"/>
        </w:rPr>
        <w:t>die Tätigkeit</w:t>
      </w:r>
      <w:r w:rsidRPr="00A00E6D">
        <w:rPr>
          <w:rFonts w:ascii="Arial" w:eastAsia="Times New Roman" w:hAnsi="Arial" w:cs="Arial"/>
          <w:lang w:eastAsia="de-CH"/>
        </w:rPr>
        <w:t xml:space="preserve"> </w:t>
      </w:r>
      <w:r w:rsidR="009C2CB3">
        <w:rPr>
          <w:rFonts w:ascii="Arial" w:eastAsia="Times New Roman" w:hAnsi="Arial" w:cs="Arial"/>
          <w:lang w:eastAsia="de-CH"/>
        </w:rPr>
        <w:t>handlungsleitend sind</w:t>
      </w:r>
    </w:p>
    <w:p w14:paraId="579CC473" w14:textId="658DA528" w:rsidR="006A7BEC" w:rsidRPr="009272B1" w:rsidRDefault="00537E10" w:rsidP="009272B1">
      <w:pPr>
        <w:spacing w:after="0" w:line="240" w:lineRule="auto"/>
        <w:rPr>
          <w:rFonts w:ascii="Arial" w:eastAsia="Times New Roman" w:hAnsi="Arial" w:cs="Arial"/>
          <w:color w:val="000000"/>
          <w:lang w:eastAsia="de-CH"/>
        </w:rPr>
      </w:pPr>
      <w:r>
        <w:rPr>
          <w:rFonts w:ascii="Arial" w:eastAsia="Times New Roman" w:hAnsi="Arial" w:cs="Arial"/>
          <w:i/>
          <w:iCs/>
          <w:color w:val="000000"/>
          <w:lang w:eastAsia="de-CH"/>
        </w:rPr>
        <w:t xml:space="preserve">Hinweis: </w:t>
      </w:r>
      <w:r w:rsidR="006A7BEC" w:rsidRPr="009272B1">
        <w:rPr>
          <w:rFonts w:ascii="Arial" w:eastAsia="Times New Roman" w:hAnsi="Arial" w:cs="Arial"/>
          <w:i/>
          <w:iCs/>
          <w:color w:val="000000"/>
          <w:lang w:eastAsia="de-CH"/>
        </w:rPr>
        <w:t xml:space="preserve">Wenn </w:t>
      </w:r>
      <w:r w:rsidR="00516C6D">
        <w:rPr>
          <w:rFonts w:ascii="Arial" w:eastAsia="Times New Roman" w:hAnsi="Arial" w:cs="Arial"/>
          <w:i/>
          <w:iCs/>
          <w:color w:val="000000"/>
          <w:lang w:eastAsia="de-CH"/>
        </w:rPr>
        <w:t>Sie</w:t>
      </w:r>
      <w:r w:rsidR="006A7BEC" w:rsidRPr="009272B1">
        <w:rPr>
          <w:rFonts w:ascii="Arial" w:eastAsia="Times New Roman" w:hAnsi="Arial" w:cs="Arial"/>
          <w:i/>
          <w:iCs/>
          <w:color w:val="000000"/>
          <w:lang w:eastAsia="de-CH"/>
        </w:rPr>
        <w:t xml:space="preserve"> </w:t>
      </w:r>
      <w:r w:rsidR="000A5F34" w:rsidRPr="0058528E">
        <w:rPr>
          <w:rFonts w:ascii="Arial" w:eastAsia="Times New Roman" w:hAnsi="Arial" w:cs="Arial"/>
          <w:i/>
          <w:iCs/>
          <w:color w:val="000000"/>
          <w:u w:val="single"/>
          <w:lang w:eastAsia="de-CH"/>
        </w:rPr>
        <w:t xml:space="preserve">für den </w:t>
      </w:r>
      <w:r w:rsidR="00410B42" w:rsidRPr="0058528E">
        <w:rPr>
          <w:rFonts w:ascii="Arial" w:eastAsia="Times New Roman" w:hAnsi="Arial" w:cs="Arial"/>
          <w:i/>
          <w:iCs/>
          <w:color w:val="000000"/>
          <w:u w:val="single"/>
          <w:lang w:eastAsia="de-CH"/>
        </w:rPr>
        <w:t>Weg</w:t>
      </w:r>
      <w:r w:rsidR="00410B42" w:rsidRPr="009272B1">
        <w:rPr>
          <w:rFonts w:ascii="Arial" w:eastAsia="Times New Roman" w:hAnsi="Arial" w:cs="Arial"/>
          <w:i/>
          <w:iCs/>
          <w:color w:val="000000"/>
          <w:lang w:eastAsia="de-CH"/>
        </w:rPr>
        <w:t xml:space="preserve"> zur Tagesstruktur </w:t>
      </w:r>
      <w:r w:rsidR="006A7BEC" w:rsidRPr="009272B1">
        <w:rPr>
          <w:rFonts w:ascii="Arial" w:eastAsia="Times New Roman" w:hAnsi="Arial" w:cs="Arial"/>
          <w:i/>
          <w:iCs/>
          <w:color w:val="000000"/>
          <w:lang w:eastAsia="de-CH"/>
        </w:rPr>
        <w:t xml:space="preserve">oder bei Behördengängen </w:t>
      </w:r>
      <w:r w:rsidR="004F3014">
        <w:rPr>
          <w:rFonts w:ascii="Arial" w:eastAsia="Times New Roman" w:hAnsi="Arial" w:cs="Arial"/>
          <w:i/>
          <w:iCs/>
          <w:color w:val="000000"/>
          <w:lang w:eastAsia="de-CH"/>
        </w:rPr>
        <w:t xml:space="preserve">Unterstützung </w:t>
      </w:r>
      <w:r w:rsidR="00516C6D">
        <w:rPr>
          <w:rFonts w:ascii="Arial" w:eastAsia="Times New Roman" w:hAnsi="Arial" w:cs="Arial"/>
          <w:i/>
          <w:iCs/>
          <w:color w:val="000000"/>
          <w:lang w:eastAsia="de-CH"/>
        </w:rPr>
        <w:t>brauchen</w:t>
      </w:r>
      <w:r w:rsidR="006A7BEC" w:rsidRPr="009272B1">
        <w:rPr>
          <w:rFonts w:ascii="Arial" w:eastAsia="Times New Roman" w:hAnsi="Arial" w:cs="Arial"/>
          <w:i/>
          <w:iCs/>
          <w:color w:val="000000"/>
          <w:lang w:eastAsia="de-CH"/>
        </w:rPr>
        <w:t xml:space="preserve">, </w:t>
      </w:r>
      <w:r w:rsidR="00D96E43">
        <w:rPr>
          <w:rFonts w:ascii="Arial" w:eastAsia="Times New Roman" w:hAnsi="Arial" w:cs="Arial"/>
          <w:i/>
          <w:iCs/>
          <w:color w:val="000000"/>
          <w:lang w:eastAsia="de-CH"/>
        </w:rPr>
        <w:t>geben Sie dies bitte bei Punkt</w:t>
      </w:r>
      <w:r w:rsidR="006A7BEC" w:rsidRPr="009272B1">
        <w:rPr>
          <w:rFonts w:ascii="Arial" w:eastAsia="Times New Roman" w:hAnsi="Arial" w:cs="Arial"/>
          <w:i/>
          <w:iCs/>
          <w:color w:val="000000"/>
          <w:lang w:eastAsia="de-CH"/>
        </w:rPr>
        <w:t xml:space="preserve"> 2.1 </w:t>
      </w:r>
      <w:r w:rsidR="00D96E43">
        <w:rPr>
          <w:rFonts w:ascii="Arial" w:eastAsia="Times New Roman" w:hAnsi="Arial" w:cs="Arial"/>
          <w:i/>
          <w:iCs/>
          <w:color w:val="000000"/>
          <w:lang w:eastAsia="de-CH"/>
        </w:rPr>
        <w:t>an</w:t>
      </w:r>
      <w:r w:rsidR="006A7BEC" w:rsidRPr="009272B1">
        <w:rPr>
          <w:rFonts w:ascii="Arial" w:eastAsia="Times New Roman" w:hAnsi="Arial" w:cs="Arial"/>
          <w:i/>
          <w:iCs/>
          <w:color w:val="000000"/>
          <w:lang w:eastAsia="de-CH"/>
        </w:rPr>
        <w:t>.</w:t>
      </w:r>
    </w:p>
    <w:p w14:paraId="76A614A8" w14:textId="77777777" w:rsidR="006A7BEC" w:rsidRDefault="006A7BEC" w:rsidP="006A7BEC">
      <w:pPr>
        <w:spacing w:after="0" w:line="240" w:lineRule="auto"/>
        <w:rPr>
          <w:rFonts w:ascii="Arial" w:eastAsia="Times New Roman" w:hAnsi="Arial" w:cs="Arial"/>
          <w:color w:val="000000"/>
          <w:lang w:eastAsia="de-CH"/>
        </w:rPr>
      </w:pPr>
    </w:p>
    <w:p w14:paraId="5C5E50A9" w14:textId="5B42199C" w:rsidR="008D6DE7" w:rsidRPr="006A7BEC" w:rsidRDefault="00516C6D" w:rsidP="006A7BEC">
      <w:pPr>
        <w:spacing w:after="0" w:line="240" w:lineRule="auto"/>
        <w:rPr>
          <w:rFonts w:ascii="Arial" w:eastAsia="Times New Roman" w:hAnsi="Arial" w:cs="Arial"/>
          <w:color w:val="000000"/>
          <w:lang w:eastAsia="de-CH"/>
        </w:rPr>
      </w:pPr>
      <w:r>
        <w:rPr>
          <w:rFonts w:ascii="Arial" w:eastAsia="Times New Roman" w:hAnsi="Arial" w:cs="Arial"/>
          <w:color w:val="000000"/>
          <w:lang w:eastAsia="de-CH"/>
        </w:rPr>
        <w:t>Wie oft brauchen Sie</w:t>
      </w:r>
      <w:r w:rsidR="006A7BEC" w:rsidRPr="006A7BEC">
        <w:rPr>
          <w:rFonts w:ascii="Arial" w:eastAsia="Times New Roman" w:hAnsi="Arial" w:cs="Arial"/>
          <w:color w:val="000000"/>
          <w:lang w:eastAsia="de-CH"/>
        </w:rPr>
        <w:t xml:space="preserve"> </w:t>
      </w:r>
      <w:r w:rsidR="00A00E6D">
        <w:rPr>
          <w:rFonts w:ascii="Arial" w:eastAsia="Times New Roman" w:hAnsi="Arial" w:cs="Arial"/>
          <w:color w:val="000000"/>
          <w:lang w:eastAsia="de-CH"/>
        </w:rPr>
        <w:t xml:space="preserve">bei der </w:t>
      </w:r>
      <w:r w:rsidR="00A00E6D">
        <w:rPr>
          <w:rFonts w:ascii="Arial" w:eastAsia="Times New Roman" w:hAnsi="Arial" w:cs="Arial"/>
          <w:b/>
          <w:color w:val="000000"/>
          <w:lang w:eastAsia="de-CH"/>
        </w:rPr>
        <w:t>g</w:t>
      </w:r>
      <w:r w:rsidR="00A00E6D" w:rsidRPr="00A00E6D">
        <w:rPr>
          <w:rFonts w:ascii="Arial" w:eastAsia="Times New Roman" w:hAnsi="Arial" w:cs="Arial"/>
          <w:b/>
          <w:color w:val="000000"/>
          <w:lang w:eastAsia="de-CH"/>
        </w:rPr>
        <w:t>esundheitsrelevanten Zusammenarbeit</w:t>
      </w:r>
      <w:r w:rsidR="006A7BEC" w:rsidRPr="00A00E6D">
        <w:rPr>
          <w:rFonts w:ascii="Arial" w:eastAsia="Times New Roman" w:hAnsi="Arial" w:cs="Arial"/>
          <w:b/>
          <w:bCs/>
          <w:color w:val="000000"/>
          <w:lang w:eastAsia="de-CH"/>
        </w:rPr>
        <w:t xml:space="preserve"> </w:t>
      </w:r>
      <w:r w:rsidR="006A7BEC" w:rsidRPr="006A7BEC">
        <w:rPr>
          <w:rFonts w:ascii="Arial" w:eastAsia="Times New Roman" w:hAnsi="Arial" w:cs="Arial"/>
          <w:color w:val="000000"/>
          <w:lang w:eastAsia="de-CH"/>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68E50F7E"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D2EDA46"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1743982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0978B28F"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36106369"/>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7666C6A0"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5957098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FDEEE8B"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85291199"/>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672459B"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573762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48E8D4B0"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1E1650E4" w14:textId="72D7487D"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5929ED8E" w14:textId="401F856E"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388B394D" w14:textId="25DDF51E"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50221B35" w14:textId="6237782F"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77AB119" w14:textId="7F8661BE"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4717BD92" w14:textId="77777777" w:rsidR="00F665DD" w:rsidRDefault="00F665DD" w:rsidP="00B75020">
      <w:pPr>
        <w:spacing w:after="120" w:line="240" w:lineRule="auto"/>
        <w:rPr>
          <w:rFonts w:ascii="Arial" w:eastAsia="Times New Roman" w:hAnsi="Arial" w:cs="Arial"/>
          <w:b/>
          <w:bCs/>
          <w:color w:val="000000"/>
          <w:lang w:eastAsia="de-CH"/>
        </w:rPr>
      </w:pPr>
    </w:p>
    <w:p w14:paraId="2FA8D9CB" w14:textId="40CF47E2" w:rsidR="0098784C" w:rsidRDefault="0098784C" w:rsidP="00B75020">
      <w:pPr>
        <w:spacing w:after="120" w:line="240" w:lineRule="auto"/>
        <w:rPr>
          <w:rFonts w:ascii="Arial" w:eastAsia="Times New Roman" w:hAnsi="Arial" w:cs="Arial"/>
          <w:color w:val="000000"/>
          <w:lang w:eastAsia="de-CH"/>
        </w:rPr>
      </w:pPr>
      <w:r w:rsidRPr="0098784C">
        <w:rPr>
          <w:rFonts w:ascii="Arial" w:eastAsia="Times New Roman" w:hAnsi="Arial" w:cs="Arial"/>
          <w:b/>
          <w:bCs/>
          <w:color w:val="000000"/>
          <w:lang w:eastAsia="de-CH"/>
        </w:rPr>
        <w:t xml:space="preserve">1.3 </w:t>
      </w:r>
      <w:r w:rsidR="00D546D4" w:rsidRPr="00A00E6D">
        <w:rPr>
          <w:rFonts w:ascii="Arial" w:eastAsia="Times New Roman" w:hAnsi="Arial" w:cs="Arial"/>
          <w:b/>
          <w:bCs/>
          <w:lang w:eastAsia="de-CH"/>
        </w:rPr>
        <w:t>Körperpflege, besondere medizinische Massnahmen und Nahrungseinnahme</w:t>
      </w:r>
      <w:r w:rsidRPr="0098784C">
        <w:rPr>
          <w:rFonts w:ascii="Arial" w:eastAsia="Times New Roman" w:hAnsi="Arial" w:cs="Arial"/>
          <w:color w:val="000000"/>
          <w:lang w:eastAsia="de-CH"/>
        </w:rPr>
        <w:br/>
        <w:t>Unterstützung bei der Körperpflege</w:t>
      </w:r>
      <w:r w:rsidR="00F23EFE">
        <w:rPr>
          <w:rFonts w:ascii="Arial" w:eastAsia="Times New Roman" w:hAnsi="Arial" w:cs="Arial"/>
          <w:color w:val="000000"/>
          <w:lang w:eastAsia="de-CH"/>
        </w:rPr>
        <w:t>, besonderen medizinischen Massnahmen</w:t>
      </w:r>
      <w:r w:rsidRPr="0098784C">
        <w:rPr>
          <w:rFonts w:ascii="Arial" w:eastAsia="Times New Roman" w:hAnsi="Arial" w:cs="Arial"/>
          <w:color w:val="000000"/>
          <w:lang w:eastAsia="de-CH"/>
        </w:rPr>
        <w:t xml:space="preserve"> und </w:t>
      </w:r>
      <w:r w:rsidR="00F23EFE">
        <w:rPr>
          <w:rFonts w:ascii="Arial" w:eastAsia="Times New Roman" w:hAnsi="Arial" w:cs="Arial"/>
          <w:color w:val="000000"/>
          <w:lang w:eastAsia="de-CH"/>
        </w:rPr>
        <w:t xml:space="preserve">Nahrungseinnahme </w:t>
      </w:r>
      <w:r w:rsidR="000E4CD4">
        <w:rPr>
          <w:rFonts w:ascii="Arial" w:eastAsia="Times New Roman" w:hAnsi="Arial" w:cs="Arial"/>
          <w:color w:val="000000"/>
          <w:lang w:eastAsia="de-CH"/>
        </w:rPr>
        <w:t xml:space="preserve">kann zum Beispiel folgende </w:t>
      </w:r>
      <w:r w:rsidR="00CB1CFA">
        <w:rPr>
          <w:rFonts w:ascii="Arial" w:eastAsia="Times New Roman" w:hAnsi="Arial" w:cs="Arial"/>
          <w:color w:val="000000"/>
          <w:lang w:eastAsia="de-CH"/>
        </w:rPr>
        <w:t>Tätigkeiten</w:t>
      </w:r>
      <w:r w:rsidR="000E4CD4">
        <w:rPr>
          <w:rFonts w:ascii="Arial" w:eastAsia="Times New Roman" w:hAnsi="Arial" w:cs="Arial"/>
          <w:color w:val="000000"/>
          <w:lang w:eastAsia="de-CH"/>
        </w:rPr>
        <w:t xml:space="preserve"> umfassen</w:t>
      </w:r>
      <w:r w:rsidR="00F23EFE">
        <w:rPr>
          <w:rFonts w:ascii="Arial" w:eastAsia="Times New Roman" w:hAnsi="Arial" w:cs="Arial"/>
          <w:color w:val="000000"/>
          <w:lang w:eastAsia="de-CH"/>
        </w:rPr>
        <w:t xml:space="preserve">: </w:t>
      </w:r>
      <w:r w:rsidRPr="0098784C">
        <w:rPr>
          <w:rFonts w:ascii="Arial" w:eastAsia="Times New Roman" w:hAnsi="Arial" w:cs="Arial"/>
          <w:color w:val="000000"/>
          <w:lang w:eastAsia="de-CH"/>
        </w:rPr>
        <w:t xml:space="preserve"> </w:t>
      </w:r>
    </w:p>
    <w:p w14:paraId="16CBAC7F" w14:textId="4AA07419" w:rsidR="000E4CD4" w:rsidRDefault="00020EF6" w:rsidP="0098784C">
      <w:pPr>
        <w:pStyle w:val="Listenabsatz"/>
        <w:numPr>
          <w:ilvl w:val="0"/>
          <w:numId w:val="22"/>
        </w:numPr>
        <w:spacing w:after="0" w:line="240" w:lineRule="auto"/>
        <w:rPr>
          <w:rFonts w:ascii="Arial" w:eastAsia="Times New Roman" w:hAnsi="Arial" w:cs="Arial"/>
          <w:color w:val="000000"/>
          <w:lang w:eastAsia="de-CH"/>
        </w:rPr>
      </w:pPr>
      <w:r w:rsidRPr="001705DB">
        <w:rPr>
          <w:rFonts w:ascii="Arial" w:eastAsia="Times New Roman" w:hAnsi="Arial" w:cs="Times New Roman"/>
          <w:lang w:val="de-DE" w:eastAsia="de-DE"/>
        </w:rPr>
        <w:t xml:space="preserve">Zähneputzen, </w:t>
      </w:r>
      <w:r w:rsidR="003F7E54">
        <w:rPr>
          <w:rFonts w:ascii="Arial" w:eastAsia="Times New Roman" w:hAnsi="Arial" w:cs="Times New Roman"/>
          <w:lang w:val="de-DE" w:eastAsia="de-DE"/>
        </w:rPr>
        <w:t>Duschen, Eincremen</w:t>
      </w:r>
    </w:p>
    <w:p w14:paraId="310013D5" w14:textId="6B75556D" w:rsidR="0098784C" w:rsidRDefault="00507FA2" w:rsidP="0098784C">
      <w:pPr>
        <w:pStyle w:val="Listenabsatz"/>
        <w:numPr>
          <w:ilvl w:val="0"/>
          <w:numId w:val="22"/>
        </w:numPr>
        <w:spacing w:after="0" w:line="240" w:lineRule="auto"/>
        <w:rPr>
          <w:rFonts w:ascii="Arial" w:eastAsia="Times New Roman" w:hAnsi="Arial" w:cs="Arial"/>
          <w:color w:val="000000"/>
          <w:lang w:eastAsia="de-CH"/>
        </w:rPr>
      </w:pPr>
      <w:r>
        <w:rPr>
          <w:rFonts w:ascii="Arial" w:eastAsia="Times New Roman" w:hAnsi="Arial" w:cs="Arial"/>
          <w:color w:val="000000"/>
          <w:lang w:eastAsia="de-CH"/>
        </w:rPr>
        <w:t>Unterstützung beim Toilettengang</w:t>
      </w:r>
    </w:p>
    <w:p w14:paraId="65C3C68E" w14:textId="1069F143" w:rsidR="00CB1CFA" w:rsidRDefault="00CB1CFA" w:rsidP="0098784C">
      <w:pPr>
        <w:pStyle w:val="Listenabsatz"/>
        <w:numPr>
          <w:ilvl w:val="0"/>
          <w:numId w:val="22"/>
        </w:numPr>
        <w:spacing w:after="0" w:line="240" w:lineRule="auto"/>
        <w:rPr>
          <w:rFonts w:ascii="Arial" w:eastAsia="Times New Roman" w:hAnsi="Arial" w:cs="Arial"/>
          <w:color w:val="000000"/>
          <w:lang w:eastAsia="de-CH"/>
        </w:rPr>
      </w:pPr>
      <w:r>
        <w:rPr>
          <w:rFonts w:ascii="Arial" w:eastAsia="Times New Roman" w:hAnsi="Arial" w:cs="Arial"/>
          <w:color w:val="000000"/>
          <w:lang w:eastAsia="de-CH"/>
        </w:rPr>
        <w:lastRenderedPageBreak/>
        <w:t xml:space="preserve">Besprechen </w:t>
      </w:r>
      <w:r w:rsidR="009F7D7E">
        <w:rPr>
          <w:rFonts w:ascii="Arial" w:eastAsia="Times New Roman" w:hAnsi="Arial" w:cs="Arial"/>
          <w:color w:val="000000"/>
          <w:lang w:eastAsia="de-CH"/>
        </w:rPr>
        <w:t xml:space="preserve">und Unterstützen beim Einhalten </w:t>
      </w:r>
      <w:r>
        <w:rPr>
          <w:rFonts w:ascii="Arial" w:eastAsia="Times New Roman" w:hAnsi="Arial" w:cs="Arial"/>
          <w:color w:val="000000"/>
          <w:lang w:eastAsia="de-CH"/>
        </w:rPr>
        <w:t>von gesellschaftlichen Standards</w:t>
      </w:r>
    </w:p>
    <w:p w14:paraId="5ED8E5EF" w14:textId="71116415" w:rsidR="009320AA" w:rsidRPr="003F7E54" w:rsidRDefault="009320AA" w:rsidP="009320AA">
      <w:pPr>
        <w:pStyle w:val="Listenabsatz"/>
        <w:numPr>
          <w:ilvl w:val="0"/>
          <w:numId w:val="22"/>
        </w:numPr>
        <w:spacing w:after="0" w:line="240" w:lineRule="auto"/>
        <w:rPr>
          <w:rFonts w:ascii="Arial" w:eastAsia="Times New Roman" w:hAnsi="Arial" w:cs="Arial"/>
          <w:lang w:eastAsia="de-CH"/>
        </w:rPr>
      </w:pPr>
      <w:r w:rsidRPr="003F7E54">
        <w:rPr>
          <w:rFonts w:ascii="Arial" w:eastAsia="Times New Roman" w:hAnsi="Arial" w:cs="Arial"/>
          <w:lang w:eastAsia="de-CH"/>
        </w:rPr>
        <w:t>Effektive Begleitung bei medizinischen Massnahmen, z. B. Insulin spritzen,</w:t>
      </w:r>
      <w:r w:rsidR="003F7E54" w:rsidRPr="003F7E54">
        <w:rPr>
          <w:rFonts w:ascii="Arial" w:eastAsia="Times New Roman" w:hAnsi="Arial" w:cs="Arial"/>
          <w:lang w:eastAsia="de-CH"/>
        </w:rPr>
        <w:t xml:space="preserve"> </w:t>
      </w:r>
      <w:r w:rsidR="003F7E54" w:rsidRPr="005C36F6">
        <w:rPr>
          <w:rFonts w:ascii="Arial" w:eastAsia="Times New Roman" w:hAnsi="Arial" w:cs="Arial"/>
          <w:iCs/>
          <w:lang w:eastAsia="de-CH"/>
        </w:rPr>
        <w:t>Messen von Blutdruck</w:t>
      </w:r>
      <w:r w:rsidR="003F7E54" w:rsidRPr="003F7E54">
        <w:rPr>
          <w:rFonts w:ascii="Arial" w:eastAsia="Times New Roman" w:hAnsi="Arial" w:cs="Arial"/>
          <w:lang w:eastAsia="de-CH"/>
        </w:rPr>
        <w:t xml:space="preserve">, komplexe Atemgeräte einrichten, </w:t>
      </w:r>
      <w:r w:rsidRPr="003F7E54">
        <w:rPr>
          <w:rFonts w:ascii="Arial" w:eastAsia="Times New Roman" w:hAnsi="Arial" w:cs="Arial"/>
          <w:lang w:eastAsia="de-CH"/>
        </w:rPr>
        <w:t>Be</w:t>
      </w:r>
      <w:r w:rsidR="003B2F6C">
        <w:rPr>
          <w:rFonts w:ascii="Arial" w:eastAsia="Times New Roman" w:hAnsi="Arial" w:cs="Arial"/>
          <w:lang w:eastAsia="de-CH"/>
        </w:rPr>
        <w:t>gleitung</w:t>
      </w:r>
      <w:r w:rsidRPr="003F7E54">
        <w:rPr>
          <w:rFonts w:ascii="Arial" w:eastAsia="Times New Roman" w:hAnsi="Arial" w:cs="Arial"/>
          <w:lang w:eastAsia="de-CH"/>
        </w:rPr>
        <w:t xml:space="preserve"> bei Epilepsie-Anfällen, medizinische Wundversorgung</w:t>
      </w:r>
      <w:r w:rsidR="003F7E54" w:rsidRPr="003F7E54">
        <w:rPr>
          <w:rFonts w:ascii="Arial" w:eastAsia="Times New Roman" w:hAnsi="Arial" w:cs="Arial"/>
          <w:lang w:eastAsia="de-CH"/>
        </w:rPr>
        <w:t xml:space="preserve">, Zeitintensive 1:1-Umsetzung von physiotherapeutischen Anordnungen </w:t>
      </w:r>
      <w:r w:rsidRPr="003F7E54">
        <w:rPr>
          <w:rFonts w:ascii="Arial" w:eastAsia="Times New Roman" w:hAnsi="Arial" w:cs="Arial"/>
          <w:lang w:eastAsia="de-CH"/>
        </w:rPr>
        <w:t>u. ä.</w:t>
      </w:r>
    </w:p>
    <w:p w14:paraId="371B347C" w14:textId="6BF5868D" w:rsidR="003F7E54" w:rsidRPr="00D96E43" w:rsidRDefault="00A00E6D" w:rsidP="003F7E54">
      <w:pPr>
        <w:pStyle w:val="Listenabsatz"/>
        <w:numPr>
          <w:ilvl w:val="0"/>
          <w:numId w:val="21"/>
        </w:numPr>
        <w:spacing w:after="0" w:line="240" w:lineRule="auto"/>
        <w:rPr>
          <w:rFonts w:ascii="Arial" w:eastAsia="Times New Roman" w:hAnsi="Arial" w:cs="Arial"/>
          <w:color w:val="000000"/>
          <w:lang w:eastAsia="de-CH"/>
        </w:rPr>
      </w:pPr>
      <w:r w:rsidRPr="00D96E43">
        <w:rPr>
          <w:rFonts w:ascii="Arial" w:eastAsia="Times New Roman" w:hAnsi="Arial" w:cs="Arial"/>
          <w:color w:val="000000"/>
          <w:lang w:eastAsia="de-CH"/>
        </w:rPr>
        <w:t xml:space="preserve">Einzelbegleitung </w:t>
      </w:r>
      <w:r w:rsidR="009320AA" w:rsidRPr="00D96E43">
        <w:rPr>
          <w:rFonts w:ascii="Arial" w:eastAsia="Times New Roman" w:hAnsi="Arial" w:cs="Arial"/>
          <w:lang w:eastAsia="de-CH"/>
        </w:rPr>
        <w:t xml:space="preserve">während der gesamten Einnahme der Hauptmahlzeiten aufgrund von Verhaltensauffälligkeiten und / oder </w:t>
      </w:r>
      <w:r w:rsidR="00D96E43">
        <w:rPr>
          <w:rFonts w:ascii="Arial" w:eastAsia="Times New Roman" w:hAnsi="Arial" w:cs="Arial"/>
          <w:color w:val="000000"/>
          <w:lang w:eastAsia="de-CH"/>
        </w:rPr>
        <w:t>Kontrolle der Menge und Art von Lebensmitteln und Getränk</w:t>
      </w:r>
      <w:r w:rsidR="005C36F6">
        <w:rPr>
          <w:rFonts w:ascii="Arial" w:eastAsia="Times New Roman" w:hAnsi="Arial" w:cs="Arial"/>
          <w:color w:val="000000"/>
          <w:lang w:eastAsia="de-CH"/>
        </w:rPr>
        <w:t>en (wenn medizinisch begründet);</w:t>
      </w:r>
      <w:r w:rsidR="00D96E43">
        <w:rPr>
          <w:rFonts w:ascii="Arial" w:eastAsia="Times New Roman" w:hAnsi="Arial" w:cs="Arial"/>
          <w:color w:val="000000"/>
          <w:lang w:eastAsia="de-CH"/>
        </w:rPr>
        <w:t xml:space="preserve"> </w:t>
      </w:r>
      <w:r w:rsidR="003F7E54" w:rsidRPr="00D96E43">
        <w:rPr>
          <w:rFonts w:ascii="Arial" w:eastAsia="Times New Roman" w:hAnsi="Arial" w:cs="Arial"/>
          <w:color w:val="000000"/>
          <w:lang w:eastAsia="de-CH"/>
        </w:rPr>
        <w:t>Nahrung eingeben</w:t>
      </w:r>
      <w:r w:rsidR="005C36F6">
        <w:rPr>
          <w:rFonts w:ascii="Arial" w:eastAsia="Times New Roman" w:hAnsi="Arial" w:cs="Arial"/>
          <w:color w:val="000000"/>
          <w:lang w:eastAsia="de-CH"/>
        </w:rPr>
        <w:t>.</w:t>
      </w:r>
    </w:p>
    <w:p w14:paraId="7CCB9230" w14:textId="77777777" w:rsidR="00537E10" w:rsidRPr="003F7E54" w:rsidRDefault="00537E10" w:rsidP="00537E10">
      <w:pPr>
        <w:pStyle w:val="Listenabsatz"/>
        <w:spacing w:after="0" w:line="240" w:lineRule="auto"/>
        <w:rPr>
          <w:rFonts w:ascii="Arial" w:eastAsia="Times New Roman" w:hAnsi="Arial" w:cs="Arial"/>
          <w:color w:val="000000"/>
          <w:lang w:eastAsia="de-CH"/>
        </w:rPr>
      </w:pPr>
    </w:p>
    <w:p w14:paraId="5444F650" w14:textId="3963F163" w:rsidR="00CF7A50" w:rsidRPr="00A65F8C" w:rsidRDefault="00537E10" w:rsidP="00CF7A50">
      <w:pPr>
        <w:spacing w:after="0" w:line="240" w:lineRule="auto"/>
        <w:rPr>
          <w:rFonts w:ascii="Arial" w:hAnsi="Arial" w:cs="Arial"/>
          <w:lang w:val="de-DE" w:eastAsia="de-DE"/>
        </w:rPr>
      </w:pPr>
      <w:r>
        <w:rPr>
          <w:rFonts w:ascii="Arial" w:hAnsi="Arial" w:cs="Arial"/>
          <w:i/>
          <w:iCs/>
          <w:lang w:val="de-DE" w:eastAsia="de-DE"/>
        </w:rPr>
        <w:t xml:space="preserve">Hinweis: </w:t>
      </w:r>
      <w:r w:rsidR="00CF7A50" w:rsidRPr="00A65F8C">
        <w:rPr>
          <w:rFonts w:ascii="Arial" w:hAnsi="Arial" w:cs="Arial"/>
          <w:i/>
          <w:iCs/>
          <w:lang w:val="de-DE" w:eastAsia="de-DE"/>
        </w:rPr>
        <w:t xml:space="preserve">Wenn </w:t>
      </w:r>
      <w:r w:rsidR="00516C6D">
        <w:rPr>
          <w:rFonts w:ascii="Arial" w:hAnsi="Arial" w:cs="Arial"/>
          <w:i/>
          <w:iCs/>
          <w:lang w:val="de-DE" w:eastAsia="de-DE"/>
        </w:rPr>
        <w:t>Sie</w:t>
      </w:r>
      <w:r w:rsidR="00CF7A50" w:rsidRPr="00A65F8C">
        <w:rPr>
          <w:rFonts w:ascii="Arial" w:hAnsi="Arial" w:cs="Arial"/>
          <w:i/>
          <w:iCs/>
          <w:lang w:val="de-DE" w:eastAsia="de-DE"/>
        </w:rPr>
        <w:t xml:space="preserve"> an einer Essstörung wie beispielsweise Magersucht leide</w:t>
      </w:r>
      <w:r w:rsidR="00516C6D">
        <w:rPr>
          <w:rFonts w:ascii="Arial" w:hAnsi="Arial" w:cs="Arial"/>
          <w:i/>
          <w:iCs/>
          <w:lang w:val="de-DE" w:eastAsia="de-DE"/>
        </w:rPr>
        <w:t>n</w:t>
      </w:r>
      <w:r w:rsidR="00CF7A50" w:rsidRPr="00A65F8C">
        <w:rPr>
          <w:rFonts w:ascii="Arial" w:hAnsi="Arial" w:cs="Arial"/>
          <w:i/>
          <w:iCs/>
          <w:lang w:val="de-DE" w:eastAsia="de-DE"/>
        </w:rPr>
        <w:t xml:space="preserve">, </w:t>
      </w:r>
      <w:r w:rsidR="00D96E43">
        <w:rPr>
          <w:rFonts w:ascii="Arial" w:hAnsi="Arial" w:cs="Arial"/>
          <w:i/>
          <w:iCs/>
          <w:lang w:val="de-DE" w:eastAsia="de-DE"/>
        </w:rPr>
        <w:t>geben Sie diese</w:t>
      </w:r>
      <w:r w:rsidR="00C54F94">
        <w:rPr>
          <w:rFonts w:ascii="Arial" w:hAnsi="Arial" w:cs="Arial"/>
          <w:i/>
          <w:iCs/>
          <w:lang w:val="de-DE" w:eastAsia="de-DE"/>
        </w:rPr>
        <w:t>n Unterstützungsbedarf</w:t>
      </w:r>
      <w:r w:rsidR="00D96E43">
        <w:rPr>
          <w:rFonts w:ascii="Arial" w:hAnsi="Arial" w:cs="Arial"/>
          <w:i/>
          <w:iCs/>
          <w:lang w:val="de-DE" w:eastAsia="de-DE"/>
        </w:rPr>
        <w:t xml:space="preserve"> bitte unter Punkt 5.1 an.</w:t>
      </w:r>
    </w:p>
    <w:p w14:paraId="65F4BAA3" w14:textId="77777777" w:rsidR="001554D0" w:rsidRDefault="001554D0" w:rsidP="0098784C">
      <w:pPr>
        <w:spacing w:after="0" w:line="240" w:lineRule="auto"/>
        <w:rPr>
          <w:rFonts w:ascii="Arial" w:eastAsia="Times New Roman" w:hAnsi="Arial" w:cs="Arial"/>
          <w:color w:val="000000"/>
          <w:lang w:eastAsia="de-CH"/>
        </w:rPr>
      </w:pPr>
    </w:p>
    <w:p w14:paraId="1A412C52" w14:textId="43395D5C" w:rsidR="00492469" w:rsidRPr="0098784C" w:rsidRDefault="00516C6D" w:rsidP="0098784C">
      <w:pPr>
        <w:spacing w:after="0" w:line="240" w:lineRule="auto"/>
        <w:rPr>
          <w:rFonts w:ascii="Arial" w:eastAsia="Times New Roman" w:hAnsi="Arial" w:cs="Arial"/>
          <w:color w:val="000000"/>
          <w:lang w:eastAsia="de-CH"/>
        </w:rPr>
      </w:pPr>
      <w:r>
        <w:rPr>
          <w:rFonts w:ascii="Arial" w:eastAsia="Times New Roman" w:hAnsi="Arial" w:cs="Arial"/>
          <w:color w:val="000000"/>
          <w:lang w:eastAsia="de-CH"/>
        </w:rPr>
        <w:t>Wie oft brauchen Sie</w:t>
      </w:r>
      <w:r w:rsidR="0098784C" w:rsidRPr="0098784C">
        <w:rPr>
          <w:rFonts w:ascii="Arial" w:eastAsia="Times New Roman" w:hAnsi="Arial" w:cs="Arial"/>
          <w:color w:val="000000"/>
          <w:lang w:eastAsia="de-CH"/>
        </w:rPr>
        <w:t xml:space="preserve"> bei der </w:t>
      </w:r>
      <w:r w:rsidR="0098784C" w:rsidRPr="0098784C">
        <w:rPr>
          <w:rFonts w:ascii="Arial" w:eastAsia="Times New Roman" w:hAnsi="Arial" w:cs="Arial"/>
          <w:b/>
          <w:bCs/>
          <w:color w:val="000000"/>
          <w:lang w:eastAsia="de-CH"/>
        </w:rPr>
        <w:t>Körperpflege</w:t>
      </w:r>
      <w:r w:rsidR="00A00E6D">
        <w:rPr>
          <w:rFonts w:ascii="Arial" w:eastAsia="Times New Roman" w:hAnsi="Arial" w:cs="Arial"/>
          <w:b/>
          <w:bCs/>
          <w:color w:val="000000"/>
          <w:lang w:eastAsia="de-CH"/>
        </w:rPr>
        <w:t>,</w:t>
      </w:r>
      <w:r w:rsidR="0098784C" w:rsidRPr="0098784C">
        <w:rPr>
          <w:rFonts w:ascii="Arial" w:eastAsia="Times New Roman" w:hAnsi="Arial" w:cs="Arial"/>
          <w:color w:val="000000"/>
          <w:lang w:eastAsia="de-CH"/>
        </w:rPr>
        <w:t xml:space="preserve"> </w:t>
      </w:r>
      <w:r w:rsidR="00A00E6D" w:rsidRPr="00A00E6D">
        <w:rPr>
          <w:rFonts w:ascii="Arial" w:eastAsia="Times New Roman" w:hAnsi="Arial" w:cs="Arial"/>
          <w:b/>
          <w:bCs/>
          <w:lang w:eastAsia="de-CH"/>
        </w:rPr>
        <w:t>besondere</w:t>
      </w:r>
      <w:r w:rsidR="00A00E6D">
        <w:rPr>
          <w:rFonts w:ascii="Arial" w:eastAsia="Times New Roman" w:hAnsi="Arial" w:cs="Arial"/>
          <w:b/>
          <w:bCs/>
          <w:lang w:eastAsia="de-CH"/>
        </w:rPr>
        <w:t>n</w:t>
      </w:r>
      <w:r w:rsidR="00A00E6D" w:rsidRPr="00A00E6D">
        <w:rPr>
          <w:rFonts w:ascii="Arial" w:eastAsia="Times New Roman" w:hAnsi="Arial" w:cs="Arial"/>
          <w:b/>
          <w:bCs/>
          <w:lang w:eastAsia="de-CH"/>
        </w:rPr>
        <w:t xml:space="preserve"> medizinische</w:t>
      </w:r>
      <w:r w:rsidR="00A00E6D">
        <w:rPr>
          <w:rFonts w:ascii="Arial" w:eastAsia="Times New Roman" w:hAnsi="Arial" w:cs="Arial"/>
          <w:b/>
          <w:bCs/>
          <w:lang w:eastAsia="de-CH"/>
        </w:rPr>
        <w:t>n</w:t>
      </w:r>
      <w:r w:rsidR="00A00E6D" w:rsidRPr="00A00E6D">
        <w:rPr>
          <w:rFonts w:ascii="Arial" w:eastAsia="Times New Roman" w:hAnsi="Arial" w:cs="Arial"/>
          <w:b/>
          <w:bCs/>
          <w:lang w:eastAsia="de-CH"/>
        </w:rPr>
        <w:t xml:space="preserve"> Massnahmen und</w:t>
      </w:r>
      <w:r w:rsidR="003B2F6C">
        <w:rPr>
          <w:rFonts w:ascii="Arial" w:eastAsia="Times New Roman" w:hAnsi="Arial" w:cs="Arial"/>
          <w:b/>
          <w:bCs/>
          <w:lang w:eastAsia="de-CH"/>
        </w:rPr>
        <w:t>/oder</w:t>
      </w:r>
      <w:r w:rsidR="00A00E6D" w:rsidRPr="00A00E6D">
        <w:rPr>
          <w:rFonts w:ascii="Arial" w:eastAsia="Times New Roman" w:hAnsi="Arial" w:cs="Arial"/>
          <w:b/>
          <w:bCs/>
          <w:lang w:eastAsia="de-CH"/>
        </w:rPr>
        <w:t xml:space="preserve"> Nahrungseinnahme</w:t>
      </w:r>
      <w:r w:rsidR="00A00E6D" w:rsidRPr="0098784C">
        <w:rPr>
          <w:rFonts w:ascii="Arial" w:eastAsia="Times New Roman" w:hAnsi="Arial" w:cs="Arial"/>
          <w:color w:val="000000"/>
          <w:lang w:eastAsia="de-CH"/>
        </w:rPr>
        <w:t xml:space="preserve"> </w:t>
      </w:r>
      <w:r w:rsidR="0098784C" w:rsidRPr="0098784C">
        <w:rPr>
          <w:rFonts w:ascii="Arial" w:eastAsia="Times New Roman" w:hAnsi="Arial" w:cs="Arial"/>
          <w:color w:val="000000"/>
          <w:lang w:eastAsia="de-CH"/>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497810C8"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A539726"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30857743"/>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3DA8CA1"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9943374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2251F83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99239066"/>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DAB6BCF"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88627883"/>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453AF46"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3744513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550B46C7"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70AC34F" w14:textId="7B4CD5DB"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32F37901" w14:textId="02E6E2A2"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4175E3E5" w14:textId="4F135FB2"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2B49B6F" w14:textId="18B8C28F"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5BBE9F5" w14:textId="16546F08"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0F5B275E" w14:textId="77777777" w:rsidR="00776881" w:rsidRDefault="00776881" w:rsidP="00410B42">
      <w:pPr>
        <w:spacing w:after="0" w:line="240" w:lineRule="auto"/>
        <w:rPr>
          <w:rFonts w:ascii="Arial" w:eastAsia="Times New Roman" w:hAnsi="Arial" w:cs="Arial"/>
          <w:color w:val="FF0000"/>
          <w:lang w:eastAsia="de-CH"/>
        </w:rPr>
      </w:pPr>
    </w:p>
    <w:p w14:paraId="027584DD" w14:textId="5D8197FB" w:rsidR="00410B42" w:rsidRPr="00410B42" w:rsidRDefault="00410B42" w:rsidP="00410B42">
      <w:pPr>
        <w:spacing w:after="0" w:line="240" w:lineRule="auto"/>
        <w:rPr>
          <w:rFonts w:ascii="Arial" w:eastAsia="Times New Roman" w:hAnsi="Arial" w:cs="Times New Roman"/>
          <w:b/>
          <w:bCs/>
          <w:color w:val="000000"/>
          <w:sz w:val="24"/>
          <w:szCs w:val="24"/>
          <w:u w:val="single"/>
          <w:lang w:val="de-DE" w:eastAsia="de-DE"/>
        </w:rPr>
      </w:pPr>
      <w:r w:rsidRPr="00410B42">
        <w:rPr>
          <w:rFonts w:ascii="Arial" w:eastAsia="Times New Roman" w:hAnsi="Arial" w:cs="Times New Roman"/>
          <w:b/>
          <w:bCs/>
          <w:color w:val="000000"/>
          <w:sz w:val="24"/>
          <w:szCs w:val="24"/>
          <w:u w:val="single"/>
          <w:lang w:val="de-DE" w:eastAsia="de-DE"/>
        </w:rPr>
        <w:t xml:space="preserve">2. </w:t>
      </w:r>
      <w:r w:rsidR="00CF7A50">
        <w:rPr>
          <w:rFonts w:ascii="Arial" w:eastAsia="Times New Roman" w:hAnsi="Arial" w:cs="Times New Roman"/>
          <w:b/>
          <w:bCs/>
          <w:color w:val="000000"/>
          <w:sz w:val="24"/>
          <w:szCs w:val="24"/>
          <w:u w:val="single"/>
          <w:lang w:val="de-DE" w:eastAsia="de-DE"/>
        </w:rPr>
        <w:t xml:space="preserve">Bekleidung und </w:t>
      </w:r>
      <w:r w:rsidRPr="00410B42">
        <w:rPr>
          <w:rFonts w:ascii="Arial" w:eastAsia="Times New Roman" w:hAnsi="Arial" w:cs="Times New Roman"/>
          <w:b/>
          <w:bCs/>
          <w:color w:val="000000"/>
          <w:sz w:val="24"/>
          <w:szCs w:val="24"/>
          <w:u w:val="single"/>
          <w:lang w:val="de-DE" w:eastAsia="de-DE"/>
        </w:rPr>
        <w:t>Mobilität</w:t>
      </w:r>
    </w:p>
    <w:p w14:paraId="7176BF17" w14:textId="77777777" w:rsidR="00410B42" w:rsidRPr="00410B42" w:rsidRDefault="00410B42" w:rsidP="00410B42">
      <w:pPr>
        <w:spacing w:after="0" w:line="240" w:lineRule="auto"/>
        <w:rPr>
          <w:rFonts w:ascii="Arial" w:eastAsia="Times New Roman" w:hAnsi="Arial" w:cs="Times New Roman"/>
          <w:color w:val="000000"/>
          <w:lang w:val="de-DE" w:eastAsia="de-DE"/>
        </w:rPr>
      </w:pPr>
    </w:p>
    <w:p w14:paraId="738DD285" w14:textId="4E9E82FB" w:rsidR="00410B42" w:rsidRPr="00852619" w:rsidRDefault="00410B42" w:rsidP="00410B42">
      <w:pPr>
        <w:spacing w:after="0" w:line="240" w:lineRule="auto"/>
        <w:rPr>
          <w:rFonts w:ascii="Arial" w:eastAsia="Times New Roman" w:hAnsi="Arial" w:cs="Times New Roman"/>
          <w:b/>
          <w:lang w:val="de-DE" w:eastAsia="de-DE"/>
        </w:rPr>
      </w:pPr>
      <w:r w:rsidRPr="00410B42">
        <w:rPr>
          <w:rFonts w:ascii="Arial" w:eastAsia="Times New Roman" w:hAnsi="Arial" w:cs="Times New Roman"/>
          <w:b/>
          <w:color w:val="000000"/>
          <w:lang w:val="de-DE" w:eastAsia="de-DE"/>
        </w:rPr>
        <w:t xml:space="preserve">2.1 </w:t>
      </w:r>
      <w:r w:rsidR="006D2306" w:rsidRPr="00852619">
        <w:rPr>
          <w:rFonts w:ascii="Arial" w:eastAsia="Times New Roman" w:hAnsi="Arial" w:cs="Times New Roman"/>
          <w:b/>
          <w:lang w:val="de-DE" w:eastAsia="de-DE"/>
        </w:rPr>
        <w:t>Ankleiden, Arbeitsweg und Behördengänge</w:t>
      </w:r>
    </w:p>
    <w:p w14:paraId="3DC77AA5" w14:textId="77777777" w:rsidR="00CF7A50" w:rsidRDefault="00CF7A50" w:rsidP="00B75020">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Unterstützung beim Ankleiden</w:t>
      </w:r>
      <w:r>
        <w:rPr>
          <w:rFonts w:ascii="Arial" w:eastAsia="Times New Roman" w:hAnsi="Arial" w:cs="Times New Roman"/>
          <w:color w:val="000000"/>
          <w:lang w:val="de-DE" w:eastAsia="de-DE"/>
        </w:rPr>
        <w:t xml:space="preserve"> oder beim Zusammenstellen der Kleider kann zum Beispiel folgende Tätigkeiten umfassen;</w:t>
      </w:r>
      <w:r w:rsidRPr="00492469">
        <w:rPr>
          <w:rFonts w:ascii="Arial" w:eastAsia="Times New Roman" w:hAnsi="Arial" w:cs="Times New Roman"/>
          <w:color w:val="000000"/>
          <w:lang w:val="de-DE" w:eastAsia="de-DE"/>
        </w:rPr>
        <w:t xml:space="preserve"> </w:t>
      </w:r>
    </w:p>
    <w:p w14:paraId="0AF76E86" w14:textId="6C3742D1" w:rsidR="003F7E54" w:rsidRDefault="003F7E54" w:rsidP="003F7E54">
      <w:pPr>
        <w:pStyle w:val="Listenabsatz"/>
        <w:numPr>
          <w:ilvl w:val="0"/>
          <w:numId w:val="10"/>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Kleiderwahl besprechen </w:t>
      </w:r>
      <w:r w:rsidR="00082BF5">
        <w:rPr>
          <w:rFonts w:ascii="Arial" w:eastAsia="Times New Roman" w:hAnsi="Arial" w:cs="Times New Roman"/>
          <w:color w:val="000000"/>
          <w:lang w:val="de-DE" w:eastAsia="de-DE"/>
        </w:rPr>
        <w:t xml:space="preserve">und </w:t>
      </w:r>
      <w:r w:rsidR="0050492A">
        <w:rPr>
          <w:rFonts w:ascii="Arial" w:eastAsia="Times New Roman" w:hAnsi="Arial" w:cs="Times New Roman"/>
          <w:color w:val="000000"/>
          <w:lang w:val="de-DE" w:eastAsia="de-DE"/>
        </w:rPr>
        <w:t xml:space="preserve">Kleider </w:t>
      </w:r>
      <w:r w:rsidR="00082BF5">
        <w:rPr>
          <w:rFonts w:ascii="Arial" w:eastAsia="Times New Roman" w:hAnsi="Arial" w:cs="Times New Roman"/>
          <w:color w:val="000000"/>
          <w:lang w:val="de-DE" w:eastAsia="de-DE"/>
        </w:rPr>
        <w:t xml:space="preserve">gemeinsam bereit legen </w:t>
      </w:r>
      <w:r>
        <w:rPr>
          <w:rFonts w:ascii="Arial" w:eastAsia="Times New Roman" w:hAnsi="Arial" w:cs="Times New Roman"/>
          <w:color w:val="000000"/>
          <w:lang w:val="de-DE" w:eastAsia="de-DE"/>
        </w:rPr>
        <w:t>(zueinander und zur Witterung passende Kleidung)</w:t>
      </w:r>
    </w:p>
    <w:p w14:paraId="4A286A75" w14:textId="1E39AF4E" w:rsidR="00D96E43" w:rsidRDefault="00D96E43" w:rsidP="00D96E43">
      <w:pPr>
        <w:pStyle w:val="Listenabsatz"/>
        <w:numPr>
          <w:ilvl w:val="0"/>
          <w:numId w:val="10"/>
        </w:numPr>
        <w:rPr>
          <w:rFonts w:ascii="Arial" w:eastAsia="Times New Roman" w:hAnsi="Arial" w:cs="Times New Roman"/>
          <w:color w:val="000000"/>
          <w:lang w:val="de-DE" w:eastAsia="de-DE"/>
        </w:rPr>
      </w:pPr>
      <w:r>
        <w:rPr>
          <w:rFonts w:ascii="Arial" w:eastAsia="Times New Roman" w:hAnsi="Arial" w:cs="Times New Roman"/>
          <w:color w:val="000000"/>
          <w:lang w:val="de-DE" w:eastAsia="de-DE"/>
        </w:rPr>
        <w:t>E</w:t>
      </w:r>
      <w:r w:rsidRPr="00DC150E">
        <w:rPr>
          <w:rFonts w:ascii="Arial" w:eastAsia="Times New Roman" w:hAnsi="Arial" w:cs="Times New Roman"/>
          <w:color w:val="000000"/>
          <w:lang w:val="de-DE" w:eastAsia="de-DE"/>
        </w:rPr>
        <w:t>rklären, wie man Kleider und Hilfsmittel richtig an</w:t>
      </w:r>
      <w:r>
        <w:rPr>
          <w:rFonts w:ascii="Arial" w:eastAsia="Times New Roman" w:hAnsi="Arial" w:cs="Times New Roman"/>
          <w:color w:val="000000"/>
          <w:lang w:val="de-DE" w:eastAsia="de-DE"/>
        </w:rPr>
        <w:t>- und aus</w:t>
      </w:r>
      <w:r w:rsidRPr="00DC150E">
        <w:rPr>
          <w:rFonts w:ascii="Arial" w:eastAsia="Times New Roman" w:hAnsi="Arial" w:cs="Times New Roman"/>
          <w:color w:val="000000"/>
          <w:lang w:val="de-DE" w:eastAsia="de-DE"/>
        </w:rPr>
        <w:t>zieht</w:t>
      </w:r>
    </w:p>
    <w:p w14:paraId="4ECF06F1" w14:textId="77777777" w:rsidR="003F7E54" w:rsidRDefault="003F7E54" w:rsidP="003F7E54">
      <w:pPr>
        <w:pStyle w:val="Listenabsatz"/>
        <w:numPr>
          <w:ilvl w:val="0"/>
          <w:numId w:val="10"/>
        </w:numPr>
        <w:spacing w:after="0" w:line="240" w:lineRule="auto"/>
        <w:rPr>
          <w:rFonts w:ascii="Arial" w:eastAsia="Times New Roman" w:hAnsi="Arial" w:cs="Times New Roman"/>
          <w:color w:val="000000"/>
          <w:lang w:val="de-DE" w:eastAsia="de-DE"/>
        </w:rPr>
      </w:pPr>
      <w:r>
        <w:rPr>
          <w:rFonts w:ascii="Arial" w:eastAsia="Times New Roman" w:hAnsi="Arial" w:cs="Times New Roman"/>
          <w:lang w:val="de-DE" w:eastAsia="de-DE"/>
        </w:rPr>
        <w:t xml:space="preserve">Stellvertretendes </w:t>
      </w:r>
      <w:r w:rsidRPr="00A04346">
        <w:rPr>
          <w:rFonts w:ascii="Arial" w:eastAsia="Times New Roman" w:hAnsi="Arial" w:cs="Times New Roman"/>
          <w:lang w:val="de-DE" w:eastAsia="de-DE"/>
        </w:rPr>
        <w:t xml:space="preserve">An- und Ausziehen von Kleidern und </w:t>
      </w:r>
      <w:r>
        <w:rPr>
          <w:rFonts w:ascii="Arial" w:eastAsia="Times New Roman" w:hAnsi="Arial" w:cs="Times New Roman"/>
          <w:lang w:val="de-DE" w:eastAsia="de-DE"/>
        </w:rPr>
        <w:t xml:space="preserve">orthopädischen </w:t>
      </w:r>
      <w:r w:rsidRPr="00A04346">
        <w:rPr>
          <w:rFonts w:ascii="Arial" w:eastAsia="Times New Roman" w:hAnsi="Arial" w:cs="Times New Roman"/>
          <w:lang w:val="de-DE" w:eastAsia="de-DE"/>
        </w:rPr>
        <w:t>Hilfsmitteln wie Armschienen, Korsetts, Stützstrümpfe</w:t>
      </w:r>
      <w:r>
        <w:rPr>
          <w:rFonts w:ascii="Arial" w:eastAsia="Times New Roman" w:hAnsi="Arial" w:cs="Times New Roman"/>
          <w:lang w:val="de-DE" w:eastAsia="de-DE"/>
        </w:rPr>
        <w:t>n</w:t>
      </w:r>
      <w:r w:rsidRPr="00A04346">
        <w:rPr>
          <w:rFonts w:ascii="Arial" w:eastAsia="Times New Roman" w:hAnsi="Arial" w:cs="Times New Roman"/>
          <w:lang w:val="de-DE" w:eastAsia="de-DE"/>
        </w:rPr>
        <w:t xml:space="preserve"> und Prothesen</w:t>
      </w:r>
      <w:r w:rsidRPr="00DC150E">
        <w:rPr>
          <w:rFonts w:ascii="Arial" w:eastAsia="Times New Roman" w:hAnsi="Arial" w:cs="Times New Roman"/>
          <w:color w:val="000000"/>
          <w:lang w:val="de-DE" w:eastAsia="de-DE"/>
        </w:rPr>
        <w:t xml:space="preserve"> </w:t>
      </w:r>
    </w:p>
    <w:p w14:paraId="631892A2" w14:textId="77777777" w:rsidR="00CF7A50" w:rsidRDefault="00CF7A50" w:rsidP="00410B42">
      <w:pPr>
        <w:spacing w:after="0" w:line="240" w:lineRule="auto"/>
        <w:rPr>
          <w:rFonts w:ascii="Arial" w:eastAsia="Times New Roman" w:hAnsi="Arial" w:cs="Times New Roman"/>
          <w:color w:val="000000"/>
          <w:lang w:val="de-DE" w:eastAsia="de-DE"/>
        </w:rPr>
      </w:pPr>
    </w:p>
    <w:p w14:paraId="6C02422C" w14:textId="68F7FCEE" w:rsidR="00852619" w:rsidRDefault="00CB1CFA" w:rsidP="00CB1CFA">
      <w:pPr>
        <w:spacing w:after="12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Zur </w:t>
      </w:r>
      <w:r w:rsidR="00F23EFE">
        <w:rPr>
          <w:rFonts w:ascii="Arial" w:eastAsia="Times New Roman" w:hAnsi="Arial" w:cs="Times New Roman"/>
          <w:color w:val="000000"/>
          <w:lang w:val="de-DE" w:eastAsia="de-DE"/>
        </w:rPr>
        <w:t>Unterstützung zum Arbei</w:t>
      </w:r>
      <w:r>
        <w:rPr>
          <w:rFonts w:ascii="Arial" w:eastAsia="Times New Roman" w:hAnsi="Arial" w:cs="Times New Roman"/>
          <w:color w:val="000000"/>
          <w:lang w:val="de-DE" w:eastAsia="de-DE"/>
        </w:rPr>
        <w:t>tsweg oder bei Behördengängen kö</w:t>
      </w:r>
      <w:r w:rsidR="00F23EFE">
        <w:rPr>
          <w:rFonts w:ascii="Arial" w:eastAsia="Times New Roman" w:hAnsi="Arial" w:cs="Times New Roman"/>
          <w:color w:val="000000"/>
          <w:lang w:val="de-DE" w:eastAsia="de-DE"/>
        </w:rPr>
        <w:t>nn</w:t>
      </w:r>
      <w:r>
        <w:rPr>
          <w:rFonts w:ascii="Arial" w:eastAsia="Times New Roman" w:hAnsi="Arial" w:cs="Times New Roman"/>
          <w:color w:val="000000"/>
          <w:lang w:val="de-DE" w:eastAsia="de-DE"/>
        </w:rPr>
        <w:t>en</w:t>
      </w:r>
      <w:r w:rsidR="008460C8">
        <w:rPr>
          <w:rFonts w:ascii="Arial" w:eastAsia="Times New Roman" w:hAnsi="Arial" w:cs="Times New Roman"/>
          <w:color w:val="000000"/>
          <w:lang w:val="de-DE" w:eastAsia="de-DE"/>
        </w:rPr>
        <w:t xml:space="preserve"> zum Beispiel folgende Tätigkeiten gehören</w:t>
      </w:r>
      <w:r w:rsidR="00852619" w:rsidRPr="00852619">
        <w:rPr>
          <w:rFonts w:ascii="Arial" w:eastAsia="Times New Roman" w:hAnsi="Arial" w:cs="Times New Roman"/>
          <w:color w:val="000000"/>
          <w:lang w:val="de-DE" w:eastAsia="de-DE"/>
        </w:rPr>
        <w:t xml:space="preserve">: </w:t>
      </w:r>
    </w:p>
    <w:p w14:paraId="1E3D8869" w14:textId="77777777" w:rsidR="00CF7A50" w:rsidRDefault="00CF7A50" w:rsidP="00CF7A50">
      <w:pPr>
        <w:pStyle w:val="Listenabsatz"/>
        <w:numPr>
          <w:ilvl w:val="0"/>
          <w:numId w:val="23"/>
        </w:numPr>
        <w:spacing w:after="0" w:line="240" w:lineRule="auto"/>
        <w:rPr>
          <w:rFonts w:ascii="Arial" w:eastAsia="Times New Roman" w:hAnsi="Arial" w:cs="Times New Roman"/>
          <w:lang w:val="de-DE" w:eastAsia="de-DE"/>
        </w:rPr>
      </w:pPr>
      <w:r w:rsidRPr="0026352F">
        <w:rPr>
          <w:rFonts w:ascii="Arial" w:eastAsia="Times New Roman" w:hAnsi="Arial" w:cs="Times New Roman"/>
          <w:lang w:val="de-DE" w:eastAsia="de-DE"/>
        </w:rPr>
        <w:t xml:space="preserve">Einzelbegleitung auf dem Weg zur Tagestruktur (Werk- oder Tagesstätte) durch Mitarbeitende des Wohnbereichs </w:t>
      </w:r>
    </w:p>
    <w:p w14:paraId="2C03DCFA" w14:textId="77777777" w:rsidR="00F23EFE" w:rsidRPr="00852619" w:rsidRDefault="00F23EFE" w:rsidP="00F23EFE">
      <w:pPr>
        <w:pStyle w:val="Listenabsatz"/>
        <w:numPr>
          <w:ilvl w:val="0"/>
          <w:numId w:val="23"/>
        </w:numPr>
        <w:spacing w:after="0" w:line="240" w:lineRule="auto"/>
        <w:rPr>
          <w:rFonts w:ascii="Arial" w:eastAsia="Times New Roman" w:hAnsi="Arial" w:cs="Times New Roman"/>
          <w:lang w:val="de-DE" w:eastAsia="de-DE"/>
        </w:rPr>
      </w:pPr>
      <w:r>
        <w:rPr>
          <w:rFonts w:ascii="Arial" w:eastAsia="Times New Roman" w:hAnsi="Arial" w:cs="Times New Roman"/>
          <w:lang w:val="de-DE" w:eastAsia="de-DE"/>
        </w:rPr>
        <w:t xml:space="preserve">Einzelbegleitung auf dem Weg zu </w:t>
      </w:r>
      <w:r w:rsidRPr="00852619">
        <w:rPr>
          <w:rFonts w:ascii="Arial" w:eastAsia="Times New Roman" w:hAnsi="Arial" w:cs="Times New Roman"/>
          <w:lang w:val="de-DE" w:eastAsia="de-DE"/>
        </w:rPr>
        <w:t>Behörden</w:t>
      </w:r>
    </w:p>
    <w:p w14:paraId="42C0B745" w14:textId="41D15E71" w:rsidR="00CF7A50" w:rsidRDefault="00CF7A50" w:rsidP="00410B42">
      <w:pPr>
        <w:pStyle w:val="Listenabsatz"/>
        <w:numPr>
          <w:ilvl w:val="0"/>
          <w:numId w:val="23"/>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Begleitung im Ausgang</w:t>
      </w:r>
    </w:p>
    <w:p w14:paraId="56699C68" w14:textId="77777777" w:rsidR="00D96E43" w:rsidRDefault="00D96E43" w:rsidP="00D96E43">
      <w:pPr>
        <w:pStyle w:val="Listenabsatz"/>
        <w:numPr>
          <w:ilvl w:val="0"/>
          <w:numId w:val="23"/>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Unterstützung beim </w:t>
      </w:r>
      <w:r w:rsidRPr="00952E28">
        <w:rPr>
          <w:rFonts w:ascii="Arial" w:eastAsia="Times New Roman" w:hAnsi="Arial" w:cs="Times New Roman"/>
          <w:color w:val="000000"/>
          <w:lang w:val="de-DE" w:eastAsia="de-DE"/>
        </w:rPr>
        <w:t>Benützen von Tram, Bus oder Zug</w:t>
      </w:r>
    </w:p>
    <w:p w14:paraId="5E85B51B" w14:textId="7D096199" w:rsidR="005B32C6" w:rsidRPr="00410B42" w:rsidRDefault="003B2F6C" w:rsidP="00410B42">
      <w:pPr>
        <w:pStyle w:val="Listenabsatz"/>
        <w:numPr>
          <w:ilvl w:val="0"/>
          <w:numId w:val="23"/>
        </w:numPr>
        <w:spacing w:after="0" w:line="240" w:lineRule="auto"/>
        <w:rPr>
          <w:rFonts w:ascii="Arial" w:eastAsia="Times New Roman" w:hAnsi="Arial" w:cs="Times New Roman"/>
          <w:color w:val="000000"/>
          <w:lang w:val="de-DE" w:eastAsia="de-DE"/>
        </w:rPr>
      </w:pPr>
      <w:r>
        <w:rPr>
          <w:rFonts w:ascii="Arial" w:eastAsia="Times New Roman" w:hAnsi="Arial" w:cs="Times New Roman"/>
          <w:lang w:val="de-DE" w:eastAsia="de-DE"/>
        </w:rPr>
        <w:t>Unterstützungs</w:t>
      </w:r>
      <w:r w:rsidR="005B32C6" w:rsidRPr="0026352F">
        <w:rPr>
          <w:rFonts w:ascii="Arial" w:eastAsia="Times New Roman" w:hAnsi="Arial" w:cs="Times New Roman"/>
          <w:lang w:val="de-DE" w:eastAsia="de-DE"/>
        </w:rPr>
        <w:t>leistungen im Zusammenhang mit einer Weglauftendenz</w:t>
      </w:r>
    </w:p>
    <w:p w14:paraId="71F8044A" w14:textId="77777777" w:rsidR="00410B42" w:rsidRPr="00410B42" w:rsidRDefault="00410B42" w:rsidP="00410B42">
      <w:pPr>
        <w:spacing w:after="0" w:line="240" w:lineRule="auto"/>
        <w:rPr>
          <w:rFonts w:ascii="Arial" w:eastAsia="Times New Roman" w:hAnsi="Arial" w:cs="Times New Roman"/>
          <w:color w:val="000000"/>
          <w:lang w:val="de-DE" w:eastAsia="de-DE"/>
        </w:rPr>
      </w:pPr>
    </w:p>
    <w:p w14:paraId="5017700C" w14:textId="6BF218A6" w:rsidR="00410B42" w:rsidRPr="00DC150E" w:rsidRDefault="00410B42" w:rsidP="00DC150E">
      <w:pPr>
        <w:spacing w:after="0" w:line="240" w:lineRule="auto"/>
        <w:rPr>
          <w:rFonts w:ascii="Arial" w:eastAsia="Times New Roman" w:hAnsi="Arial" w:cs="Times New Roman"/>
          <w:color w:val="000000"/>
          <w:lang w:val="de-DE" w:eastAsia="de-DE"/>
        </w:rPr>
      </w:pPr>
      <w:r w:rsidRPr="00410B42">
        <w:rPr>
          <w:rFonts w:ascii="Arial" w:eastAsia="Times New Roman" w:hAnsi="Arial" w:cs="Times New Roman"/>
          <w:color w:val="000000"/>
          <w:lang w:val="de-DE" w:eastAsia="de-DE"/>
        </w:rPr>
        <w:t>Wie oft brauch</w:t>
      </w:r>
      <w:r w:rsidR="00516C6D">
        <w:rPr>
          <w:rFonts w:ascii="Arial" w:eastAsia="Times New Roman" w:hAnsi="Arial" w:cs="Times New Roman"/>
          <w:color w:val="000000"/>
          <w:lang w:val="de-DE" w:eastAsia="de-DE"/>
        </w:rPr>
        <w:t>en Sie</w:t>
      </w:r>
      <w:r w:rsidRPr="00410B42">
        <w:rPr>
          <w:rFonts w:ascii="Arial" w:eastAsia="Times New Roman" w:hAnsi="Arial" w:cs="Times New Roman"/>
          <w:color w:val="000000"/>
          <w:lang w:val="de-DE" w:eastAsia="de-DE"/>
        </w:rPr>
        <w:t xml:space="preserve"> </w:t>
      </w:r>
      <w:r w:rsidRPr="005E07B3">
        <w:rPr>
          <w:rFonts w:ascii="Arial" w:eastAsia="Times New Roman" w:hAnsi="Arial" w:cs="Times New Roman"/>
          <w:b/>
          <w:color w:val="000000"/>
          <w:lang w:val="de-DE" w:eastAsia="de-DE"/>
        </w:rPr>
        <w:t>bei</w:t>
      </w:r>
      <w:r w:rsidR="00CF7A50" w:rsidRPr="005E07B3">
        <w:rPr>
          <w:rFonts w:ascii="Arial" w:eastAsia="Times New Roman" w:hAnsi="Arial" w:cs="Times New Roman"/>
          <w:b/>
          <w:color w:val="000000"/>
          <w:lang w:val="de-DE" w:eastAsia="de-DE"/>
        </w:rPr>
        <w:t>m Ankleiden</w:t>
      </w:r>
      <w:r w:rsidR="00852619">
        <w:rPr>
          <w:rFonts w:ascii="Arial" w:eastAsia="Times New Roman" w:hAnsi="Arial" w:cs="Times New Roman"/>
          <w:b/>
          <w:color w:val="000000"/>
          <w:lang w:val="de-DE" w:eastAsia="de-DE"/>
        </w:rPr>
        <w:t xml:space="preserve">, </w:t>
      </w:r>
      <w:r w:rsidR="00852619" w:rsidRPr="00852619">
        <w:rPr>
          <w:rFonts w:ascii="Arial" w:eastAsia="Times New Roman" w:hAnsi="Arial" w:cs="Times New Roman"/>
          <w:b/>
          <w:lang w:val="de-DE" w:eastAsia="de-DE"/>
        </w:rPr>
        <w:t>Arbeitsweg und</w:t>
      </w:r>
      <w:r w:rsidR="003B2F6C">
        <w:rPr>
          <w:rFonts w:ascii="Arial" w:eastAsia="Times New Roman" w:hAnsi="Arial" w:cs="Times New Roman"/>
          <w:b/>
          <w:lang w:val="de-DE" w:eastAsia="de-DE"/>
        </w:rPr>
        <w:t>/oder</w:t>
      </w:r>
      <w:r w:rsidR="00852619" w:rsidRPr="00852619">
        <w:rPr>
          <w:rFonts w:ascii="Arial" w:eastAsia="Times New Roman" w:hAnsi="Arial" w:cs="Times New Roman"/>
          <w:b/>
          <w:lang w:val="de-DE" w:eastAsia="de-DE"/>
        </w:rPr>
        <w:t xml:space="preserve"> Behördengänge</w:t>
      </w:r>
      <w:r w:rsidR="00852619">
        <w:rPr>
          <w:rFonts w:ascii="Arial" w:eastAsia="Times New Roman" w:hAnsi="Arial" w:cs="Times New Roman"/>
          <w:b/>
          <w:lang w:val="de-DE" w:eastAsia="de-DE"/>
        </w:rPr>
        <w:t>n</w:t>
      </w:r>
      <w:r w:rsidRPr="00410B42">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381E2149"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3999C69"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11954077"/>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37121374"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45912654"/>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B812288"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13539987"/>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41689A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76269214"/>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FAAD79A"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6006340"/>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4B6810DB"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DECFBD1" w14:textId="398EE9DA"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7856D45" w14:textId="5C66175F"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04BDE2EF" w14:textId="10AB3517"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03B7AFC3" w14:textId="5E2F7E60"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8DE8383" w14:textId="06EB59A3"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6612FB8F" w14:textId="77777777" w:rsidR="00A33E85" w:rsidRDefault="00A33E85" w:rsidP="00A33E85">
      <w:pPr>
        <w:spacing w:after="0"/>
        <w:rPr>
          <w:rFonts w:ascii="Arial" w:eastAsia="Times New Roman" w:hAnsi="Arial" w:cs="Arial"/>
          <w:color w:val="FF0000"/>
          <w:lang w:eastAsia="de-CH"/>
        </w:rPr>
      </w:pPr>
    </w:p>
    <w:p w14:paraId="64B3B1E1" w14:textId="788348EA" w:rsidR="006A1571" w:rsidRPr="00852619" w:rsidRDefault="00492469" w:rsidP="003866FB">
      <w:pPr>
        <w:spacing w:after="0"/>
        <w:rPr>
          <w:rFonts w:ascii="Arial" w:eastAsia="Times New Roman" w:hAnsi="Arial" w:cs="Times New Roman"/>
          <w:lang w:val="de-DE" w:eastAsia="de-DE"/>
        </w:rPr>
      </w:pPr>
      <w:r w:rsidRPr="00492469">
        <w:rPr>
          <w:rFonts w:ascii="Arial" w:eastAsia="Times New Roman" w:hAnsi="Arial" w:cs="Times New Roman"/>
          <w:b/>
          <w:bCs/>
          <w:color w:val="000000"/>
          <w:sz w:val="24"/>
          <w:szCs w:val="24"/>
          <w:u w:val="single"/>
          <w:lang w:val="de-DE" w:eastAsia="de-DE"/>
        </w:rPr>
        <w:t xml:space="preserve">3. </w:t>
      </w:r>
      <w:r w:rsidR="006D2306" w:rsidRPr="00852619">
        <w:rPr>
          <w:rFonts w:ascii="Arial" w:eastAsia="Times New Roman" w:hAnsi="Arial" w:cs="Times New Roman"/>
          <w:b/>
          <w:bCs/>
          <w:sz w:val="24"/>
          <w:szCs w:val="24"/>
          <w:u w:val="single"/>
          <w:lang w:val="de-DE" w:eastAsia="de-DE"/>
        </w:rPr>
        <w:t>Lebenspraktiken</w:t>
      </w:r>
      <w:r w:rsidRPr="006D2306">
        <w:rPr>
          <w:rFonts w:ascii="Arial" w:eastAsia="Times New Roman" w:hAnsi="Arial" w:cs="Times New Roman"/>
          <w:color w:val="FF0000"/>
          <w:lang w:val="de-DE" w:eastAsia="de-DE"/>
        </w:rPr>
        <w:br/>
      </w:r>
    </w:p>
    <w:p w14:paraId="050482F1" w14:textId="2EDC434F" w:rsidR="006A1571" w:rsidRPr="00852619" w:rsidRDefault="00852619" w:rsidP="006A1571">
      <w:pPr>
        <w:spacing w:after="0"/>
        <w:rPr>
          <w:rFonts w:ascii="Arial" w:eastAsia="Times New Roman" w:hAnsi="Arial" w:cs="Times New Roman"/>
          <w:b/>
          <w:lang w:val="de-DE" w:eastAsia="de-DE"/>
        </w:rPr>
      </w:pPr>
      <w:r w:rsidRPr="00852619">
        <w:rPr>
          <w:rFonts w:ascii="Arial" w:eastAsia="Times New Roman" w:hAnsi="Arial" w:cs="Times New Roman"/>
          <w:b/>
          <w:lang w:val="de-DE" w:eastAsia="de-DE"/>
        </w:rPr>
        <w:t xml:space="preserve">3.1 </w:t>
      </w:r>
      <w:r w:rsidR="006D2306" w:rsidRPr="00852619">
        <w:rPr>
          <w:rFonts w:ascii="Arial" w:eastAsia="Times New Roman" w:hAnsi="Arial" w:cs="Times New Roman"/>
          <w:b/>
          <w:lang w:val="de-DE" w:eastAsia="de-DE"/>
        </w:rPr>
        <w:t>Lebenspraktische Fähigkeiten</w:t>
      </w:r>
    </w:p>
    <w:p w14:paraId="45E3A56B" w14:textId="21A0BCA9" w:rsidR="00FD4600" w:rsidRPr="005E07B3" w:rsidRDefault="00FD4600" w:rsidP="00CB1CFA">
      <w:pPr>
        <w:spacing w:after="120"/>
        <w:rPr>
          <w:rFonts w:ascii="Arial" w:eastAsia="Times New Roman" w:hAnsi="Arial" w:cs="Times New Roman"/>
          <w:lang w:val="de-DE" w:eastAsia="de-DE"/>
        </w:rPr>
      </w:pPr>
      <w:r>
        <w:rPr>
          <w:rFonts w:ascii="Arial" w:eastAsia="Times New Roman" w:hAnsi="Arial" w:cs="Times New Roman"/>
          <w:lang w:val="de-DE" w:eastAsia="de-DE"/>
        </w:rPr>
        <w:t xml:space="preserve">Unterstützung </w:t>
      </w:r>
      <w:r w:rsidR="005B32C6">
        <w:rPr>
          <w:rFonts w:ascii="Arial" w:eastAsia="Times New Roman" w:hAnsi="Arial" w:cs="Times New Roman"/>
          <w:lang w:val="de-DE" w:eastAsia="de-DE"/>
        </w:rPr>
        <w:t xml:space="preserve">bei </w:t>
      </w:r>
      <w:r w:rsidR="00F23EFE">
        <w:rPr>
          <w:rFonts w:ascii="Arial" w:eastAsia="Times New Roman" w:hAnsi="Arial" w:cs="Times New Roman"/>
          <w:lang w:val="de-DE" w:eastAsia="de-DE"/>
        </w:rPr>
        <w:t>lebenspraktischen Fähigkeiten</w:t>
      </w:r>
      <w:r>
        <w:rPr>
          <w:rFonts w:ascii="Arial" w:eastAsia="Times New Roman" w:hAnsi="Arial" w:cs="Times New Roman"/>
          <w:lang w:val="de-DE" w:eastAsia="de-DE"/>
        </w:rPr>
        <w:t xml:space="preserve"> umfasst</w:t>
      </w:r>
      <w:r w:rsidR="00F23EFE">
        <w:rPr>
          <w:rFonts w:ascii="Arial" w:eastAsia="Times New Roman" w:hAnsi="Arial" w:cs="Times New Roman"/>
          <w:lang w:val="de-DE" w:eastAsia="de-DE"/>
        </w:rPr>
        <w:t xml:space="preserve"> zum Beispiel folgende Bereiche</w:t>
      </w:r>
      <w:r w:rsidRPr="005E07B3">
        <w:rPr>
          <w:rFonts w:ascii="Arial" w:eastAsia="Times New Roman" w:hAnsi="Arial" w:cs="Times New Roman"/>
          <w:lang w:val="de-DE" w:eastAsia="de-DE"/>
        </w:rPr>
        <w:t>:</w:t>
      </w:r>
    </w:p>
    <w:p w14:paraId="1D277430" w14:textId="00FB1A82" w:rsidR="00FD4600" w:rsidRPr="00B94BE3" w:rsidRDefault="00316BCC" w:rsidP="000B3793">
      <w:pPr>
        <w:pStyle w:val="Listenabsatz"/>
        <w:numPr>
          <w:ilvl w:val="0"/>
          <w:numId w:val="13"/>
        </w:numPr>
        <w:spacing w:after="0"/>
        <w:ind w:left="714" w:hanging="357"/>
        <w:rPr>
          <w:rFonts w:ascii="Arial" w:eastAsia="Times New Roman" w:hAnsi="Arial" w:cs="Times New Roman"/>
          <w:lang w:val="de-DE" w:eastAsia="de-DE"/>
        </w:rPr>
      </w:pPr>
      <w:r>
        <w:rPr>
          <w:rFonts w:ascii="Arial" w:eastAsia="Times New Roman" w:hAnsi="Arial" w:cs="Times New Roman"/>
          <w:lang w:val="de-DE" w:eastAsia="de-DE"/>
        </w:rPr>
        <w:t>Gemeinsam mit Ihnen ausgeführte h</w:t>
      </w:r>
      <w:r w:rsidRPr="000D7E50">
        <w:rPr>
          <w:rFonts w:ascii="Arial" w:eastAsia="Times New Roman" w:hAnsi="Arial" w:cs="Times New Roman"/>
          <w:lang w:val="de-DE" w:eastAsia="de-DE"/>
        </w:rPr>
        <w:t xml:space="preserve">aushälterische Tätigkeiten </w:t>
      </w:r>
      <w:r w:rsidR="00B94BE3" w:rsidRPr="00B94BE3">
        <w:rPr>
          <w:rFonts w:ascii="Arial" w:eastAsia="Times New Roman" w:hAnsi="Arial" w:cs="Times New Roman"/>
          <w:lang w:val="de-DE" w:eastAsia="de-DE"/>
        </w:rPr>
        <w:t>wie Einkaufen für den täglichen Bedarf, Zubereitung von Mahlzeiten, Ordnung halten in der Küche, Putzen und Pflege der Wohnräume oder Wäsche waschen</w:t>
      </w:r>
    </w:p>
    <w:p w14:paraId="1366480E" w14:textId="387628BA" w:rsidR="009272B1" w:rsidRPr="005E07B3" w:rsidRDefault="00FD4600" w:rsidP="000B3793">
      <w:pPr>
        <w:pStyle w:val="Listenabsatz"/>
        <w:numPr>
          <w:ilvl w:val="0"/>
          <w:numId w:val="13"/>
        </w:numPr>
        <w:spacing w:after="0"/>
        <w:ind w:left="714" w:hanging="357"/>
        <w:rPr>
          <w:lang w:val="de-DE" w:eastAsia="de-DE"/>
        </w:rPr>
      </w:pPr>
      <w:r w:rsidRPr="005E07B3">
        <w:rPr>
          <w:rFonts w:ascii="Arial" w:eastAsia="Times New Roman" w:hAnsi="Arial" w:cs="Times New Roman"/>
          <w:lang w:val="de-DE" w:eastAsia="de-DE"/>
        </w:rPr>
        <w:t>Hilfen und Anleitungen zum Erwerb von Fähigkeiten und Fertigkeiten, um den Alltagsanforderungen künftig selbständiger zu begegnen</w:t>
      </w:r>
    </w:p>
    <w:p w14:paraId="4461FD60" w14:textId="77777777" w:rsidR="000B3793" w:rsidRDefault="000B3793" w:rsidP="00F91962">
      <w:pPr>
        <w:spacing w:after="0" w:line="240" w:lineRule="auto"/>
        <w:rPr>
          <w:rFonts w:ascii="Arial" w:eastAsia="Times New Roman" w:hAnsi="Arial" w:cs="Times New Roman"/>
          <w:i/>
          <w:lang w:val="de-DE" w:eastAsia="de-DE"/>
        </w:rPr>
      </w:pPr>
    </w:p>
    <w:p w14:paraId="2ED78812" w14:textId="19766997" w:rsidR="00316BCC" w:rsidRDefault="00B3268E" w:rsidP="00F91962">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Hinweis</w:t>
      </w:r>
      <w:r w:rsidR="00316BCC">
        <w:rPr>
          <w:rFonts w:ascii="Arial" w:eastAsia="Times New Roman" w:hAnsi="Arial" w:cs="Times New Roman"/>
          <w:i/>
          <w:lang w:val="de-DE" w:eastAsia="de-DE"/>
        </w:rPr>
        <w:t>e</w:t>
      </w:r>
      <w:r>
        <w:rPr>
          <w:rFonts w:ascii="Arial" w:eastAsia="Times New Roman" w:hAnsi="Arial" w:cs="Times New Roman"/>
          <w:i/>
          <w:lang w:val="de-DE" w:eastAsia="de-DE"/>
        </w:rPr>
        <w:t xml:space="preserve">: </w:t>
      </w:r>
      <w:r w:rsidR="00316BCC">
        <w:rPr>
          <w:rFonts w:ascii="Arial" w:eastAsia="Times New Roman" w:hAnsi="Arial" w:cs="Times New Roman"/>
          <w:i/>
          <w:lang w:val="de-DE" w:eastAsia="de-DE"/>
        </w:rPr>
        <w:t xml:space="preserve">Sollten Sie </w:t>
      </w:r>
      <w:r w:rsidR="00316BCC" w:rsidRPr="005E07B3">
        <w:rPr>
          <w:rFonts w:ascii="Arial" w:eastAsia="Times New Roman" w:hAnsi="Arial" w:cs="Times New Roman"/>
          <w:i/>
          <w:lang w:val="de-DE" w:eastAsia="de-DE"/>
        </w:rPr>
        <w:t xml:space="preserve">Unterstützung bei der </w:t>
      </w:r>
      <w:r w:rsidR="00316BCC">
        <w:rPr>
          <w:rFonts w:ascii="Arial" w:eastAsia="Times New Roman" w:hAnsi="Arial" w:cs="Times New Roman"/>
          <w:i/>
          <w:lang w:val="de-DE" w:eastAsia="de-DE"/>
        </w:rPr>
        <w:t xml:space="preserve">Planung von Entwicklungszielen benötigen, geben Sie dies bitte unter Punkt 3.3 an. </w:t>
      </w:r>
    </w:p>
    <w:p w14:paraId="55E70E69" w14:textId="59CE5DAE" w:rsidR="009272B1" w:rsidRPr="005E07B3" w:rsidRDefault="00316BCC" w:rsidP="00F91962">
      <w:pPr>
        <w:spacing w:after="0" w:line="240" w:lineRule="auto"/>
        <w:rPr>
          <w:rFonts w:ascii="Arial" w:eastAsia="Times New Roman" w:hAnsi="Arial" w:cs="Times New Roman"/>
          <w:i/>
          <w:lang w:val="de-DE" w:eastAsia="de-DE"/>
        </w:rPr>
      </w:pPr>
      <w:r w:rsidRPr="005E07B3">
        <w:rPr>
          <w:rFonts w:ascii="Arial" w:eastAsia="Times New Roman" w:hAnsi="Arial" w:cs="Times New Roman"/>
          <w:i/>
          <w:lang w:val="de-DE" w:eastAsia="de-DE"/>
        </w:rPr>
        <w:t xml:space="preserve">Unterstützung bei administrativen und finanziellen Aufgaben </w:t>
      </w:r>
      <w:r>
        <w:rPr>
          <w:rFonts w:ascii="Arial" w:eastAsia="Times New Roman" w:hAnsi="Arial" w:cs="Times New Roman"/>
          <w:i/>
          <w:lang w:val="de-DE" w:eastAsia="de-DE"/>
        </w:rPr>
        <w:t xml:space="preserve">können Sie </w:t>
      </w:r>
      <w:r w:rsidRPr="005E07B3">
        <w:rPr>
          <w:rFonts w:ascii="Arial" w:eastAsia="Times New Roman" w:hAnsi="Arial" w:cs="Times New Roman"/>
          <w:i/>
          <w:lang w:val="de-DE" w:eastAsia="de-DE"/>
        </w:rPr>
        <w:t>unter Punkt 3.5</w:t>
      </w:r>
      <w:r>
        <w:rPr>
          <w:rFonts w:ascii="Arial" w:eastAsia="Times New Roman" w:hAnsi="Arial" w:cs="Times New Roman"/>
          <w:i/>
          <w:lang w:val="de-DE" w:eastAsia="de-DE"/>
        </w:rPr>
        <w:t xml:space="preserve"> angeben</w:t>
      </w:r>
      <w:r w:rsidRPr="005E07B3">
        <w:rPr>
          <w:rFonts w:ascii="Arial" w:eastAsia="Times New Roman" w:hAnsi="Arial" w:cs="Times New Roman"/>
          <w:i/>
          <w:lang w:val="de-DE" w:eastAsia="de-DE"/>
        </w:rPr>
        <w:t>.</w:t>
      </w:r>
    </w:p>
    <w:p w14:paraId="63349739" w14:textId="77777777" w:rsidR="00776881" w:rsidRDefault="00776881" w:rsidP="00F91962">
      <w:pPr>
        <w:spacing w:after="0" w:line="240" w:lineRule="auto"/>
        <w:rPr>
          <w:rFonts w:ascii="Arial" w:eastAsia="Times New Roman" w:hAnsi="Arial" w:cs="Times New Roman"/>
          <w:color w:val="000000"/>
          <w:lang w:val="de-DE" w:eastAsia="de-DE"/>
        </w:rPr>
      </w:pPr>
    </w:p>
    <w:p w14:paraId="560A8E13" w14:textId="7CD806ED" w:rsidR="00492469" w:rsidRPr="00F91962" w:rsidRDefault="00492469" w:rsidP="00F91962">
      <w:pPr>
        <w:spacing w:after="0" w:line="240" w:lineRule="auto"/>
        <w:rPr>
          <w:rFonts w:ascii="Arial" w:eastAsia="Times New Roman" w:hAnsi="Arial" w:cs="Times New Roman"/>
          <w:color w:val="000000"/>
          <w:lang w:val="de-DE" w:eastAsia="de-DE"/>
        </w:rPr>
      </w:pPr>
      <w:r w:rsidRPr="00F91962">
        <w:rPr>
          <w:rFonts w:ascii="Arial" w:eastAsia="Times New Roman" w:hAnsi="Arial" w:cs="Times New Roman"/>
          <w:color w:val="000000"/>
          <w:lang w:val="de-DE" w:eastAsia="de-DE"/>
        </w:rPr>
        <w:t>Wie oft brauch</w:t>
      </w:r>
      <w:r w:rsidR="00516C6D">
        <w:rPr>
          <w:rFonts w:ascii="Arial" w:eastAsia="Times New Roman" w:hAnsi="Arial" w:cs="Times New Roman"/>
          <w:color w:val="000000"/>
          <w:lang w:val="de-DE" w:eastAsia="de-DE"/>
        </w:rPr>
        <w:t>en Sie</w:t>
      </w:r>
      <w:r w:rsidRPr="00F91962">
        <w:rPr>
          <w:rFonts w:ascii="Arial" w:eastAsia="Times New Roman" w:hAnsi="Arial" w:cs="Times New Roman"/>
          <w:color w:val="000000"/>
          <w:lang w:val="de-DE" w:eastAsia="de-DE"/>
        </w:rPr>
        <w:t xml:space="preserve"> </w:t>
      </w:r>
      <w:r w:rsidR="00852619">
        <w:rPr>
          <w:rFonts w:ascii="Arial" w:eastAsia="Times New Roman" w:hAnsi="Arial" w:cs="Times New Roman"/>
          <w:color w:val="000000"/>
          <w:lang w:val="de-DE" w:eastAsia="de-DE"/>
        </w:rPr>
        <w:t>bei</w:t>
      </w:r>
      <w:r w:rsidRPr="00F91962">
        <w:rPr>
          <w:rFonts w:ascii="Arial" w:eastAsia="Times New Roman" w:hAnsi="Arial" w:cs="Times New Roman"/>
          <w:b/>
          <w:bCs/>
          <w:color w:val="000000"/>
          <w:lang w:val="de-DE" w:eastAsia="de-DE"/>
        </w:rPr>
        <w:t xml:space="preserve"> </w:t>
      </w:r>
      <w:r w:rsidR="00852619">
        <w:rPr>
          <w:rFonts w:ascii="Arial" w:eastAsia="Times New Roman" w:hAnsi="Arial" w:cs="Times New Roman"/>
          <w:b/>
          <w:lang w:val="de-DE" w:eastAsia="de-DE"/>
        </w:rPr>
        <w:t>lebenspraktischen Fähigkeiten</w:t>
      </w:r>
      <w:r w:rsidR="00F76499" w:rsidRPr="00F91962">
        <w:rPr>
          <w:rFonts w:ascii="Arial" w:hAnsi="Arial"/>
          <w:b/>
          <w:color w:val="DD0806"/>
        </w:rPr>
        <w:t xml:space="preserve"> </w:t>
      </w:r>
      <w:r w:rsidRPr="00F91962">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2CC19A01"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5240EA9"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04164453"/>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3532197"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5378203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373C8089"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12873817"/>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271BEA14"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8367684"/>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4EFC0BA"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32037800"/>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1C3EDD57"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24FEFB2" w14:textId="44E8DFF4"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FAB45E0" w14:textId="0F49D04E"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38A45D6B" w14:textId="4499BD91"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14A0B0CF" w14:textId="78262B49"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73ABADFE" w14:textId="1A429198"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DE1CB55" w14:textId="77777777" w:rsidR="00A33E85" w:rsidRDefault="00A33E85" w:rsidP="00CB1CFA">
      <w:pPr>
        <w:spacing w:after="120" w:line="240" w:lineRule="auto"/>
        <w:rPr>
          <w:rFonts w:ascii="Arial" w:eastAsia="Times New Roman" w:hAnsi="Arial" w:cs="Arial"/>
          <w:b/>
          <w:bCs/>
          <w:color w:val="000000"/>
          <w:lang w:val="de-DE" w:eastAsia="de-DE"/>
        </w:rPr>
      </w:pPr>
    </w:p>
    <w:p w14:paraId="40F2340F" w14:textId="19BB92ED" w:rsidR="00906CD3" w:rsidRDefault="00F77F89" w:rsidP="00F77F89">
      <w:pPr>
        <w:spacing w:after="0" w:line="240" w:lineRule="auto"/>
        <w:rPr>
          <w:rFonts w:ascii="Arial" w:eastAsia="Times New Roman" w:hAnsi="Arial" w:cs="Arial"/>
          <w:b/>
          <w:bCs/>
          <w:color w:val="000000"/>
          <w:lang w:val="de-DE" w:eastAsia="de-DE"/>
        </w:rPr>
      </w:pPr>
      <w:r w:rsidRPr="00F77F89">
        <w:rPr>
          <w:rFonts w:ascii="Arial" w:eastAsia="Times New Roman" w:hAnsi="Arial" w:cs="Arial"/>
          <w:b/>
          <w:bCs/>
          <w:color w:val="000000"/>
          <w:lang w:val="de-DE" w:eastAsia="de-DE"/>
        </w:rPr>
        <w:t xml:space="preserve">3.2 </w:t>
      </w:r>
      <w:r w:rsidR="000C0577" w:rsidRPr="00175D5A">
        <w:rPr>
          <w:rFonts w:ascii="Arial" w:eastAsia="Times New Roman" w:hAnsi="Arial" w:cs="Arial"/>
          <w:b/>
          <w:bCs/>
          <w:lang w:val="de-DE" w:eastAsia="de-DE"/>
        </w:rPr>
        <w:t>Soziale Integration</w:t>
      </w:r>
    </w:p>
    <w:p w14:paraId="01F82BB7" w14:textId="14C2DD42" w:rsidR="00175D5A" w:rsidRDefault="0004057B" w:rsidP="00CB1CFA">
      <w:pPr>
        <w:spacing w:after="120" w:line="240" w:lineRule="auto"/>
        <w:rPr>
          <w:rFonts w:ascii="Arial" w:eastAsia="Times New Roman" w:hAnsi="Arial" w:cs="Arial"/>
          <w:color w:val="000000"/>
          <w:lang w:val="de-DE" w:eastAsia="de-DE"/>
        </w:rPr>
      </w:pPr>
      <w:r w:rsidRPr="005E07B3">
        <w:rPr>
          <w:rFonts w:ascii="Arial" w:eastAsia="Times New Roman" w:hAnsi="Arial" w:cs="Arial"/>
          <w:bCs/>
          <w:color w:val="000000"/>
          <w:lang w:val="de-DE" w:eastAsia="de-DE"/>
        </w:rPr>
        <w:t>Individuelle</w:t>
      </w:r>
      <w:r>
        <w:rPr>
          <w:rFonts w:ascii="Arial" w:eastAsia="Times New Roman" w:hAnsi="Arial" w:cs="Arial"/>
          <w:b/>
          <w:bCs/>
          <w:color w:val="000000"/>
          <w:lang w:val="de-DE" w:eastAsia="de-DE"/>
        </w:rPr>
        <w:t xml:space="preserve"> </w:t>
      </w:r>
      <w:r w:rsidR="00F77F89" w:rsidRPr="00F77F89">
        <w:rPr>
          <w:rFonts w:ascii="Arial" w:eastAsia="Times New Roman" w:hAnsi="Arial" w:cs="Arial"/>
          <w:color w:val="000000"/>
          <w:lang w:val="de-DE" w:eastAsia="de-DE"/>
        </w:rPr>
        <w:t>Unterstützung</w:t>
      </w:r>
      <w:r w:rsidR="00B94BE3">
        <w:rPr>
          <w:rFonts w:ascii="Arial" w:eastAsia="Times New Roman" w:hAnsi="Arial" w:cs="Arial"/>
          <w:color w:val="000000"/>
          <w:lang w:val="de-DE" w:eastAsia="de-DE"/>
        </w:rPr>
        <w:t xml:space="preserve"> </w:t>
      </w:r>
      <w:r w:rsidR="00F14768">
        <w:rPr>
          <w:rFonts w:ascii="Arial" w:eastAsia="Times New Roman" w:hAnsi="Arial" w:cs="Arial"/>
          <w:color w:val="000000"/>
          <w:lang w:val="de-DE" w:eastAsia="de-DE"/>
        </w:rPr>
        <w:t xml:space="preserve">betreffend </w:t>
      </w:r>
      <w:r w:rsidR="003D6745">
        <w:rPr>
          <w:rFonts w:ascii="Arial" w:eastAsia="Times New Roman" w:hAnsi="Arial" w:cs="Arial"/>
          <w:color w:val="000000"/>
          <w:lang w:val="de-DE" w:eastAsia="de-DE"/>
        </w:rPr>
        <w:t>sozialer Integration</w:t>
      </w:r>
      <w:r w:rsidR="00F77F89" w:rsidRPr="00F77F89">
        <w:rPr>
          <w:rFonts w:ascii="Arial" w:eastAsia="Times New Roman" w:hAnsi="Arial" w:cs="Arial"/>
          <w:color w:val="000000"/>
          <w:lang w:val="de-DE" w:eastAsia="de-DE"/>
        </w:rPr>
        <w:t xml:space="preserve"> </w:t>
      </w:r>
      <w:r w:rsidR="00F14768">
        <w:rPr>
          <w:rFonts w:ascii="Arial" w:eastAsia="Times New Roman" w:hAnsi="Arial" w:cs="Arial"/>
          <w:color w:val="000000"/>
          <w:lang w:val="de-DE" w:eastAsia="de-DE"/>
        </w:rPr>
        <w:t>im</w:t>
      </w:r>
      <w:r w:rsidR="00F77F89" w:rsidRPr="00F77F89">
        <w:rPr>
          <w:rFonts w:ascii="Arial" w:eastAsia="Times New Roman" w:hAnsi="Arial" w:cs="Arial"/>
          <w:color w:val="000000"/>
          <w:lang w:val="de-DE" w:eastAsia="de-DE"/>
        </w:rPr>
        <w:t xml:space="preserve"> </w:t>
      </w:r>
      <w:r w:rsidR="00F14768">
        <w:rPr>
          <w:rFonts w:ascii="Arial" w:eastAsia="Times New Roman" w:hAnsi="Arial" w:cs="Arial"/>
          <w:color w:val="000000"/>
          <w:lang w:val="de-DE" w:eastAsia="de-DE"/>
        </w:rPr>
        <w:t xml:space="preserve">unmittelbaren </w:t>
      </w:r>
      <w:r w:rsidR="00B9545A">
        <w:rPr>
          <w:rFonts w:ascii="Arial" w:eastAsia="Times New Roman" w:hAnsi="Arial" w:cs="Arial"/>
          <w:color w:val="000000"/>
          <w:lang w:val="de-DE" w:eastAsia="de-DE"/>
        </w:rPr>
        <w:t xml:space="preserve">Umfeld </w:t>
      </w:r>
      <w:r w:rsidR="00F77F89">
        <w:rPr>
          <w:rFonts w:ascii="Arial" w:eastAsia="Times New Roman" w:hAnsi="Arial" w:cs="Arial"/>
          <w:color w:val="000000"/>
          <w:lang w:val="de-DE" w:eastAsia="de-DE"/>
        </w:rPr>
        <w:t xml:space="preserve">kann zum Beispiel folgende </w:t>
      </w:r>
      <w:r w:rsidR="00B9545A">
        <w:rPr>
          <w:rFonts w:ascii="Arial" w:eastAsia="Times New Roman" w:hAnsi="Arial" w:cs="Arial"/>
          <w:color w:val="000000"/>
          <w:lang w:val="de-DE" w:eastAsia="de-DE"/>
        </w:rPr>
        <w:t>Bereiche</w:t>
      </w:r>
      <w:r w:rsidR="00F77F89">
        <w:rPr>
          <w:rFonts w:ascii="Arial" w:eastAsia="Times New Roman" w:hAnsi="Arial" w:cs="Arial"/>
          <w:color w:val="000000"/>
          <w:lang w:val="de-DE" w:eastAsia="de-DE"/>
        </w:rPr>
        <w:t xml:space="preserve"> umfassen</w:t>
      </w:r>
      <w:r w:rsidR="00175D5A">
        <w:rPr>
          <w:rFonts w:ascii="Arial" w:eastAsia="Times New Roman" w:hAnsi="Arial" w:cs="Arial"/>
          <w:color w:val="000000"/>
          <w:lang w:val="de-DE" w:eastAsia="de-DE"/>
        </w:rPr>
        <w:t>:</w:t>
      </w:r>
      <w:r w:rsidR="00B9545A">
        <w:rPr>
          <w:rFonts w:ascii="Arial" w:eastAsia="Times New Roman" w:hAnsi="Arial" w:cs="Arial"/>
          <w:color w:val="000000"/>
          <w:lang w:val="de-DE" w:eastAsia="de-DE"/>
        </w:rPr>
        <w:t xml:space="preserve"> </w:t>
      </w:r>
    </w:p>
    <w:p w14:paraId="5E6B5B42" w14:textId="5CECC93B" w:rsidR="00B94BE3" w:rsidRPr="00316BCC" w:rsidRDefault="00B94BE3" w:rsidP="0058528E">
      <w:pPr>
        <w:pStyle w:val="Listenabsatz"/>
        <w:numPr>
          <w:ilvl w:val="0"/>
          <w:numId w:val="21"/>
        </w:numPr>
        <w:spacing w:after="120" w:line="240" w:lineRule="auto"/>
        <w:ind w:left="714" w:hanging="357"/>
        <w:rPr>
          <w:rFonts w:ascii="Arial" w:eastAsia="Times New Roman" w:hAnsi="Arial" w:cs="Arial"/>
          <w:color w:val="000000"/>
          <w:lang w:eastAsia="de-CH"/>
        </w:rPr>
      </w:pPr>
      <w:r w:rsidRPr="00316BCC">
        <w:rPr>
          <w:rFonts w:ascii="Arial" w:eastAsia="Times New Roman" w:hAnsi="Arial" w:cs="Times New Roman"/>
          <w:lang w:val="de-DE" w:eastAsia="de-DE"/>
        </w:rPr>
        <w:t xml:space="preserve">Ratschläge geben, Selbstbestimmung ermöglichen/fördern oder Situationen reflektieren zu </w:t>
      </w:r>
      <w:r w:rsidR="00316BCC" w:rsidRPr="00316BCC">
        <w:rPr>
          <w:rFonts w:ascii="Arial" w:eastAsia="Times New Roman" w:hAnsi="Arial" w:cs="Times New Roman"/>
          <w:lang w:val="de-DE" w:eastAsia="de-DE"/>
        </w:rPr>
        <w:t xml:space="preserve">Themen wie: </w:t>
      </w:r>
      <w:r w:rsidRPr="00316BCC">
        <w:rPr>
          <w:rFonts w:ascii="Arial" w:eastAsia="Times New Roman" w:hAnsi="Arial" w:cs="Times New Roman"/>
          <w:lang w:val="de-DE" w:eastAsia="de-DE"/>
        </w:rPr>
        <w:t>Partnerschaft und Sexualität</w:t>
      </w:r>
      <w:r w:rsidRPr="00316BCC">
        <w:rPr>
          <w:rFonts w:ascii="Arial" w:eastAsia="Times New Roman" w:hAnsi="Arial" w:cs="Arial"/>
          <w:color w:val="000000"/>
          <w:lang w:val="de-DE" w:eastAsia="de-DE"/>
        </w:rPr>
        <w:t xml:space="preserve"> oder </w:t>
      </w:r>
      <w:r w:rsidR="0004057B" w:rsidRPr="00316BCC">
        <w:rPr>
          <w:rFonts w:ascii="Arial" w:eastAsia="Times New Roman" w:hAnsi="Arial" w:cs="Arial"/>
          <w:color w:val="000000"/>
          <w:lang w:val="de-DE" w:eastAsia="de-DE"/>
        </w:rPr>
        <w:t>Erziehung der Kinder</w:t>
      </w:r>
      <w:r w:rsidR="00316BCC" w:rsidRPr="00316BCC">
        <w:rPr>
          <w:rFonts w:ascii="Arial" w:eastAsia="Times New Roman" w:hAnsi="Arial" w:cs="Arial"/>
          <w:color w:val="000000"/>
          <w:lang w:val="de-DE" w:eastAsia="de-DE"/>
        </w:rPr>
        <w:t>,</w:t>
      </w:r>
      <w:r w:rsidR="00316BCC">
        <w:rPr>
          <w:rFonts w:ascii="Arial" w:eastAsia="Times New Roman" w:hAnsi="Arial" w:cs="Times New Roman"/>
          <w:lang w:val="de-DE" w:eastAsia="de-DE"/>
        </w:rPr>
        <w:t xml:space="preserve"> </w:t>
      </w:r>
      <w:r w:rsidRPr="00316BCC">
        <w:rPr>
          <w:rFonts w:ascii="Arial" w:eastAsia="Times New Roman" w:hAnsi="Arial" w:cs="Times New Roman"/>
          <w:lang w:val="de-DE" w:eastAsia="de-DE"/>
        </w:rPr>
        <w:t>Gestaltung von sozialen Kontakten (auch auf der Wohngruppe)</w:t>
      </w:r>
      <w:r w:rsidR="00316BCC" w:rsidRPr="00316BCC">
        <w:rPr>
          <w:rFonts w:ascii="Arial" w:eastAsia="Times New Roman" w:hAnsi="Arial" w:cs="Times New Roman"/>
          <w:lang w:val="de-DE" w:eastAsia="de-DE"/>
        </w:rPr>
        <w:t xml:space="preserve"> etc.</w:t>
      </w:r>
    </w:p>
    <w:p w14:paraId="0BBD5A3D" w14:textId="77777777" w:rsidR="00B94BE3" w:rsidRPr="008D7B83" w:rsidRDefault="00B94BE3" w:rsidP="00B94BE3">
      <w:pPr>
        <w:pStyle w:val="Listenabsatz"/>
        <w:numPr>
          <w:ilvl w:val="0"/>
          <w:numId w:val="21"/>
        </w:numPr>
        <w:spacing w:after="0"/>
        <w:rPr>
          <w:rFonts w:ascii="Arial" w:eastAsia="Times New Roman" w:hAnsi="Arial" w:cs="Times New Roman"/>
          <w:lang w:val="de-DE" w:eastAsia="de-DE"/>
        </w:rPr>
      </w:pPr>
      <w:r w:rsidRPr="00782620">
        <w:rPr>
          <w:rFonts w:ascii="Arial" w:eastAsia="Times New Roman" w:hAnsi="Arial" w:cs="Times New Roman"/>
          <w:lang w:val="de-DE" w:eastAsia="de-DE"/>
        </w:rPr>
        <w:t>Unterstützungsleistungen im Bereich der Kommunikation</w:t>
      </w:r>
    </w:p>
    <w:p w14:paraId="740C24C4" w14:textId="77777777" w:rsidR="00B94BE3" w:rsidRPr="00B94BE3" w:rsidRDefault="00B94BE3" w:rsidP="00B94BE3">
      <w:pPr>
        <w:spacing w:after="0" w:line="240" w:lineRule="auto"/>
        <w:rPr>
          <w:rFonts w:ascii="Arial" w:eastAsia="Times New Roman" w:hAnsi="Arial" w:cs="Arial"/>
          <w:color w:val="000000"/>
          <w:lang w:eastAsia="de-CH"/>
        </w:rPr>
      </w:pPr>
    </w:p>
    <w:p w14:paraId="6EBD8A1D" w14:textId="0A0E25C5" w:rsidR="00316BCC" w:rsidRDefault="00B3268E" w:rsidP="009272B1">
      <w:pPr>
        <w:spacing w:after="0"/>
        <w:rPr>
          <w:rFonts w:ascii="Arial" w:eastAsia="Times New Roman" w:hAnsi="Arial" w:cs="Times New Roman"/>
          <w:i/>
          <w:lang w:val="de-DE" w:eastAsia="de-DE"/>
        </w:rPr>
      </w:pPr>
      <w:r>
        <w:rPr>
          <w:rFonts w:ascii="Arial" w:eastAsia="Times New Roman" w:hAnsi="Arial" w:cs="Times New Roman"/>
          <w:i/>
          <w:lang w:val="de-DE" w:eastAsia="de-DE"/>
        </w:rPr>
        <w:t xml:space="preserve">Hinweise: </w:t>
      </w:r>
      <w:r w:rsidR="00316BCC">
        <w:rPr>
          <w:rFonts w:ascii="Arial" w:eastAsia="Times New Roman" w:hAnsi="Arial" w:cs="Times New Roman"/>
          <w:i/>
          <w:lang w:val="de-DE" w:eastAsia="de-DE"/>
        </w:rPr>
        <w:t>Sollten Sie Unterstützung bei</w:t>
      </w:r>
      <w:r w:rsidR="00F14768" w:rsidRPr="009272B1">
        <w:rPr>
          <w:rFonts w:ascii="Arial" w:eastAsia="Times New Roman" w:hAnsi="Arial" w:cs="Times New Roman"/>
          <w:i/>
          <w:lang w:val="de-DE" w:eastAsia="de-DE"/>
        </w:rPr>
        <w:t xml:space="preserve"> </w:t>
      </w:r>
      <w:r w:rsidR="00175D5A">
        <w:rPr>
          <w:rFonts w:ascii="Arial" w:eastAsia="Times New Roman" w:hAnsi="Arial" w:cs="Times New Roman"/>
          <w:i/>
          <w:lang w:val="de-DE" w:eastAsia="de-DE"/>
        </w:rPr>
        <w:t>herausfordernden Verhaltensweisen</w:t>
      </w:r>
      <w:r w:rsidR="00F14768" w:rsidRPr="009272B1">
        <w:rPr>
          <w:rFonts w:ascii="Arial" w:eastAsia="Times New Roman" w:hAnsi="Arial" w:cs="Times New Roman"/>
          <w:i/>
          <w:lang w:val="de-DE" w:eastAsia="de-DE"/>
        </w:rPr>
        <w:t xml:space="preserve"> im sozialen Umfeld </w:t>
      </w:r>
      <w:r w:rsidR="00316BCC">
        <w:rPr>
          <w:rFonts w:ascii="Arial" w:eastAsia="Times New Roman" w:hAnsi="Arial" w:cs="Times New Roman"/>
          <w:i/>
          <w:lang w:val="de-DE" w:eastAsia="de-DE"/>
        </w:rPr>
        <w:t xml:space="preserve">benötigen, können Sie dies </w:t>
      </w:r>
      <w:r w:rsidR="00F14768" w:rsidRPr="009272B1">
        <w:rPr>
          <w:rFonts w:ascii="Arial" w:eastAsia="Times New Roman" w:hAnsi="Arial" w:cs="Times New Roman"/>
          <w:i/>
          <w:lang w:val="de-DE" w:eastAsia="de-DE"/>
        </w:rPr>
        <w:t xml:space="preserve">unter den </w:t>
      </w:r>
      <w:r w:rsidR="0004057B">
        <w:rPr>
          <w:rFonts w:ascii="Arial" w:eastAsia="Times New Roman" w:hAnsi="Arial" w:cs="Times New Roman"/>
          <w:i/>
          <w:lang w:val="de-DE" w:eastAsia="de-DE"/>
        </w:rPr>
        <w:t>Punkten</w:t>
      </w:r>
      <w:r w:rsidR="00F14768" w:rsidRPr="009272B1">
        <w:rPr>
          <w:rFonts w:ascii="Arial" w:eastAsia="Times New Roman" w:hAnsi="Arial" w:cs="Times New Roman"/>
          <w:i/>
          <w:lang w:val="de-DE" w:eastAsia="de-DE"/>
        </w:rPr>
        <w:t xml:space="preserve"> 5.1 bis 5.4 </w:t>
      </w:r>
      <w:r w:rsidR="00316BCC">
        <w:rPr>
          <w:rFonts w:ascii="Arial" w:eastAsia="Times New Roman" w:hAnsi="Arial" w:cs="Times New Roman"/>
          <w:i/>
          <w:lang w:val="de-DE" w:eastAsia="de-DE"/>
        </w:rPr>
        <w:t>angeben</w:t>
      </w:r>
      <w:r w:rsidR="00F14768" w:rsidRPr="009272B1">
        <w:rPr>
          <w:rFonts w:ascii="Arial" w:eastAsia="Times New Roman" w:hAnsi="Arial" w:cs="Times New Roman"/>
          <w:i/>
          <w:lang w:val="de-DE" w:eastAsia="de-DE"/>
        </w:rPr>
        <w:t>.</w:t>
      </w:r>
      <w:r w:rsidR="00637F11">
        <w:rPr>
          <w:rFonts w:ascii="Arial" w:eastAsia="Times New Roman" w:hAnsi="Arial" w:cs="Times New Roman"/>
          <w:i/>
          <w:lang w:val="de-DE" w:eastAsia="de-DE"/>
        </w:rPr>
        <w:t xml:space="preserve"> </w:t>
      </w:r>
    </w:p>
    <w:p w14:paraId="0AA73644" w14:textId="2DBD6B63" w:rsidR="00637F11" w:rsidRPr="00637F11" w:rsidRDefault="00637F11" w:rsidP="009272B1">
      <w:pPr>
        <w:spacing w:after="0"/>
        <w:rPr>
          <w:rFonts w:ascii="Arial" w:eastAsia="Times New Roman" w:hAnsi="Arial" w:cs="Times New Roman"/>
          <w:i/>
          <w:lang w:val="de-DE" w:eastAsia="de-DE"/>
        </w:rPr>
      </w:pPr>
      <w:r w:rsidRPr="00637F11">
        <w:rPr>
          <w:rFonts w:ascii="Arial" w:eastAsia="Times New Roman" w:hAnsi="Arial" w:cs="Times New Roman"/>
          <w:i/>
          <w:lang w:val="de-DE" w:eastAsia="de-DE"/>
        </w:rPr>
        <w:t xml:space="preserve">Unterstützung im Zusammenhang mit Regelverletzendem Verhalten </w:t>
      </w:r>
      <w:r w:rsidR="00316BCC">
        <w:rPr>
          <w:rFonts w:ascii="Arial" w:eastAsia="Times New Roman" w:hAnsi="Arial" w:cs="Times New Roman"/>
          <w:i/>
          <w:lang w:val="de-DE" w:eastAsia="de-DE"/>
        </w:rPr>
        <w:t>geben Sie bitte</w:t>
      </w:r>
      <w:r w:rsidR="00316BCC" w:rsidRPr="00637F11">
        <w:rPr>
          <w:rFonts w:ascii="Arial" w:eastAsia="Times New Roman" w:hAnsi="Arial" w:cs="Times New Roman"/>
          <w:i/>
          <w:lang w:val="de-DE" w:eastAsia="de-DE"/>
        </w:rPr>
        <w:t xml:space="preserve"> </w:t>
      </w:r>
      <w:r w:rsidRPr="00637F11">
        <w:rPr>
          <w:rFonts w:ascii="Arial" w:eastAsia="Times New Roman" w:hAnsi="Arial" w:cs="Times New Roman"/>
          <w:i/>
          <w:lang w:val="de-DE" w:eastAsia="de-DE"/>
        </w:rPr>
        <w:t xml:space="preserve">unter Punkt 3.6 </w:t>
      </w:r>
      <w:r w:rsidR="00316BCC">
        <w:rPr>
          <w:rFonts w:ascii="Arial" w:eastAsia="Times New Roman" w:hAnsi="Arial" w:cs="Times New Roman"/>
          <w:i/>
          <w:lang w:val="de-DE" w:eastAsia="de-DE"/>
        </w:rPr>
        <w:t>an</w:t>
      </w:r>
      <w:r w:rsidRPr="00637F11">
        <w:rPr>
          <w:rFonts w:ascii="Arial" w:eastAsia="Times New Roman" w:hAnsi="Arial" w:cs="Times New Roman"/>
          <w:i/>
          <w:lang w:val="de-DE" w:eastAsia="de-DE"/>
        </w:rPr>
        <w:t>.</w:t>
      </w:r>
    </w:p>
    <w:p w14:paraId="62701935" w14:textId="42E6CE28" w:rsidR="00F77F89" w:rsidRPr="009272B1" w:rsidRDefault="00F77F89" w:rsidP="009272B1">
      <w:pPr>
        <w:spacing w:after="0"/>
        <w:rPr>
          <w:rFonts w:ascii="Arial" w:eastAsia="Times New Roman" w:hAnsi="Arial" w:cs="Times New Roman"/>
          <w:lang w:val="de-DE" w:eastAsia="de-DE"/>
        </w:rPr>
      </w:pPr>
    </w:p>
    <w:p w14:paraId="77014267" w14:textId="1B4473BE" w:rsidR="00F77F89" w:rsidRPr="00B9545A" w:rsidRDefault="00F77F89" w:rsidP="00B9545A">
      <w:pPr>
        <w:spacing w:after="0"/>
        <w:rPr>
          <w:rFonts w:ascii="Arial" w:eastAsia="Times New Roman" w:hAnsi="Arial" w:cs="Arial"/>
          <w:color w:val="000000"/>
          <w:lang w:val="de-DE" w:eastAsia="de-DE"/>
        </w:rPr>
      </w:pPr>
      <w:r w:rsidRPr="00B9545A">
        <w:rPr>
          <w:rFonts w:ascii="Arial" w:eastAsia="Times New Roman" w:hAnsi="Arial" w:cs="Arial"/>
          <w:color w:val="000000"/>
          <w:lang w:val="de-DE" w:eastAsia="de-DE"/>
        </w:rPr>
        <w:t>Wie oft brauch</w:t>
      </w:r>
      <w:r w:rsidR="00516C6D">
        <w:rPr>
          <w:rFonts w:ascii="Arial" w:eastAsia="Times New Roman" w:hAnsi="Arial" w:cs="Arial"/>
          <w:color w:val="000000"/>
          <w:lang w:val="de-DE" w:eastAsia="de-DE"/>
        </w:rPr>
        <w:t>en Sie</w:t>
      </w:r>
      <w:r w:rsidRPr="00B9545A">
        <w:rPr>
          <w:rFonts w:ascii="Arial" w:eastAsia="Times New Roman" w:hAnsi="Arial" w:cs="Arial"/>
          <w:color w:val="000000"/>
          <w:lang w:val="de-DE" w:eastAsia="de-DE"/>
        </w:rPr>
        <w:t xml:space="preserve"> bei der</w:t>
      </w:r>
      <w:r w:rsidRPr="00B9545A">
        <w:rPr>
          <w:rFonts w:ascii="Arial" w:eastAsia="Times New Roman" w:hAnsi="Arial" w:cs="Arial"/>
          <w:b/>
          <w:bCs/>
          <w:color w:val="000000"/>
          <w:lang w:val="de-DE" w:eastAsia="de-DE"/>
        </w:rPr>
        <w:t xml:space="preserve"> </w:t>
      </w:r>
      <w:r w:rsidR="00175D5A">
        <w:rPr>
          <w:rFonts w:ascii="Arial" w:eastAsia="Times New Roman" w:hAnsi="Arial" w:cs="Arial"/>
          <w:b/>
          <w:bCs/>
          <w:color w:val="000000"/>
          <w:lang w:val="de-DE" w:eastAsia="de-DE"/>
        </w:rPr>
        <w:t>sozialen Integration</w:t>
      </w:r>
      <w:r w:rsidRPr="00B9545A">
        <w:rPr>
          <w:rFonts w:ascii="Arial" w:eastAsia="Times New Roman" w:hAnsi="Arial" w:cs="Arial"/>
          <w:b/>
          <w:bCs/>
          <w:color w:val="000000"/>
          <w:lang w:val="de-DE" w:eastAsia="de-DE"/>
        </w:rPr>
        <w:t xml:space="preserve"> </w:t>
      </w:r>
      <w:r w:rsidRPr="00B9545A">
        <w:rPr>
          <w:rFonts w:ascii="Arial" w:eastAsia="Times New Roman" w:hAnsi="Arial" w:cs="Arial"/>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3319AC5F"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7C4398E"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0519363"/>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DE0AD23"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57918896"/>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F5F0C88"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75151602"/>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4C7077B3"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94697146"/>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1ACF40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82092056"/>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12EF868A" w14:textId="77777777" w:rsidTr="00571B46">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464CCD6" w14:textId="390407F8" w:rsidR="00A37151" w:rsidRPr="00492469" w:rsidRDefault="00541440" w:rsidP="00571B46">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3A13052F" w14:textId="5788E818"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06BAB4F1" w14:textId="48887DB4"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43BC455C" w14:textId="5EE1D79E"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28BDC306" w14:textId="0A4BEEFD"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57CF9B88" w14:textId="77777777" w:rsidR="00F77F89" w:rsidRDefault="00F77F89" w:rsidP="00CB1CFA">
      <w:pPr>
        <w:spacing w:after="120" w:line="240" w:lineRule="auto"/>
        <w:rPr>
          <w:rFonts w:ascii="Arial" w:eastAsia="Times New Roman" w:hAnsi="Arial" w:cs="Times New Roman"/>
          <w:b/>
          <w:bCs/>
          <w:color w:val="000000"/>
          <w:lang w:val="de-DE" w:eastAsia="de-DE"/>
        </w:rPr>
      </w:pPr>
    </w:p>
    <w:p w14:paraId="0680E9B2" w14:textId="5A7BBE28" w:rsidR="00853FC2" w:rsidRDefault="00853FC2" w:rsidP="00CB1CFA">
      <w:pPr>
        <w:spacing w:after="120" w:line="240" w:lineRule="auto"/>
        <w:rPr>
          <w:rFonts w:ascii="Arial" w:eastAsia="Times New Roman" w:hAnsi="Arial" w:cs="Arial"/>
          <w:color w:val="000000"/>
          <w:lang w:val="de-DE" w:eastAsia="de-DE"/>
        </w:rPr>
      </w:pPr>
      <w:r w:rsidRPr="00853FC2">
        <w:rPr>
          <w:rFonts w:ascii="Arial" w:eastAsia="Times New Roman" w:hAnsi="Arial" w:cs="Arial"/>
          <w:b/>
          <w:bCs/>
          <w:color w:val="000000"/>
          <w:lang w:val="de-DE" w:eastAsia="de-DE"/>
        </w:rPr>
        <w:t xml:space="preserve">3.3 </w:t>
      </w:r>
      <w:r w:rsidR="000C0577" w:rsidRPr="00175D5A">
        <w:rPr>
          <w:rFonts w:ascii="Arial" w:eastAsia="Times New Roman" w:hAnsi="Arial" w:cs="Arial"/>
          <w:b/>
          <w:bCs/>
          <w:lang w:val="de-DE" w:eastAsia="de-DE"/>
        </w:rPr>
        <w:t>Individuelle Ziel- und Entwicklungsplanung</w:t>
      </w:r>
      <w:r w:rsidRPr="00853FC2">
        <w:rPr>
          <w:rFonts w:ascii="Arial" w:eastAsia="Times New Roman" w:hAnsi="Arial" w:cs="Arial"/>
          <w:b/>
          <w:bCs/>
          <w:color w:val="000000"/>
          <w:lang w:val="de-DE" w:eastAsia="de-DE"/>
        </w:rPr>
        <w:br/>
      </w:r>
      <w:r w:rsidR="00316BCC">
        <w:rPr>
          <w:rFonts w:ascii="Arial" w:eastAsia="Times New Roman" w:hAnsi="Arial" w:cs="Arial"/>
          <w:color w:val="000000"/>
          <w:lang w:val="de-DE" w:eastAsia="de-DE"/>
        </w:rPr>
        <w:t xml:space="preserve">Bei der individuellen Ziel- und Entwicklungsplanung werden Ziele formuliert und festgehalten, welche begründet, messbar und erreichbar sind. Dazu gehört auch der Aufwand für die Zielerreichung. </w:t>
      </w:r>
      <w:r>
        <w:rPr>
          <w:rFonts w:ascii="Arial" w:eastAsia="Times New Roman" w:hAnsi="Arial" w:cs="Arial"/>
          <w:color w:val="000000"/>
          <w:lang w:val="de-DE" w:eastAsia="de-DE"/>
        </w:rPr>
        <w:t xml:space="preserve">Unterstützung bei der </w:t>
      </w:r>
      <w:r w:rsidR="00175D5A">
        <w:rPr>
          <w:rFonts w:ascii="Arial" w:eastAsia="Times New Roman" w:hAnsi="Arial" w:cs="Arial"/>
          <w:color w:val="000000"/>
          <w:lang w:val="de-DE" w:eastAsia="de-DE"/>
        </w:rPr>
        <w:t xml:space="preserve">Ziel- und </w:t>
      </w:r>
      <w:r>
        <w:rPr>
          <w:rFonts w:ascii="Arial" w:eastAsia="Times New Roman" w:hAnsi="Arial" w:cs="Arial"/>
          <w:color w:val="000000"/>
          <w:lang w:val="de-DE" w:eastAsia="de-DE"/>
        </w:rPr>
        <w:t xml:space="preserve">Entwicklungsplanung kann zum Beispiel folgende </w:t>
      </w:r>
      <w:r w:rsidR="00175D5A">
        <w:rPr>
          <w:rFonts w:ascii="Arial" w:eastAsia="Times New Roman" w:hAnsi="Arial" w:cs="Arial"/>
          <w:color w:val="000000"/>
          <w:lang w:val="de-DE" w:eastAsia="de-DE"/>
        </w:rPr>
        <w:t>T</w:t>
      </w:r>
      <w:r>
        <w:rPr>
          <w:rFonts w:ascii="Arial" w:eastAsia="Times New Roman" w:hAnsi="Arial" w:cs="Arial"/>
          <w:color w:val="000000"/>
          <w:lang w:val="de-DE" w:eastAsia="de-DE"/>
        </w:rPr>
        <w:t>ätigkeiten umfassen:</w:t>
      </w:r>
    </w:p>
    <w:p w14:paraId="665CD304" w14:textId="77777777" w:rsidR="00316BCC" w:rsidRDefault="00316BCC" w:rsidP="00316BCC">
      <w:pPr>
        <w:pStyle w:val="Listenabsatz"/>
        <w:numPr>
          <w:ilvl w:val="0"/>
          <w:numId w:val="25"/>
        </w:numPr>
        <w:rPr>
          <w:rFonts w:ascii="Arial" w:eastAsia="Times New Roman" w:hAnsi="Arial" w:cs="Arial"/>
          <w:color w:val="000000"/>
          <w:lang w:val="de-DE" w:eastAsia="de-DE"/>
        </w:rPr>
      </w:pPr>
      <w:r>
        <w:rPr>
          <w:rFonts w:ascii="Arial" w:eastAsia="Times New Roman" w:hAnsi="Arial" w:cs="Arial"/>
          <w:color w:val="000000"/>
          <w:lang w:val="de-DE" w:eastAsia="de-DE"/>
        </w:rPr>
        <w:t>Gespräche über Ihre Wünsche und Anliegen</w:t>
      </w:r>
    </w:p>
    <w:p w14:paraId="43C6691F" w14:textId="002790D9" w:rsidR="00316BCC" w:rsidRPr="0058528E" w:rsidRDefault="00316BCC" w:rsidP="0058528E">
      <w:pPr>
        <w:pStyle w:val="Listenabsatz"/>
        <w:numPr>
          <w:ilvl w:val="0"/>
          <w:numId w:val="25"/>
        </w:numPr>
        <w:rPr>
          <w:rFonts w:ascii="Arial" w:eastAsia="Times New Roman" w:hAnsi="Arial" w:cs="Arial"/>
          <w:color w:val="000000"/>
          <w:lang w:val="de-DE" w:eastAsia="de-DE"/>
        </w:rPr>
      </w:pPr>
      <w:r w:rsidRPr="0058528E">
        <w:rPr>
          <w:rFonts w:ascii="Arial" w:eastAsia="Times New Roman" w:hAnsi="Arial" w:cs="Arial"/>
          <w:color w:val="000000"/>
          <w:lang w:val="de-DE" w:eastAsia="de-DE"/>
        </w:rPr>
        <w:t>Finden von erreichbaren und für Sie sinnvollen Zielen</w:t>
      </w:r>
    </w:p>
    <w:p w14:paraId="3D67C5E1" w14:textId="62478265" w:rsidR="00853FC2" w:rsidRDefault="00637F11" w:rsidP="009272B1">
      <w:pPr>
        <w:pStyle w:val="Listenabsatz"/>
        <w:numPr>
          <w:ilvl w:val="0"/>
          <w:numId w:val="25"/>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Unterstützung bei der Erreichung der</w:t>
      </w:r>
      <w:r w:rsidR="00853FC2" w:rsidRPr="009272B1">
        <w:rPr>
          <w:rFonts w:ascii="Arial" w:eastAsia="Times New Roman" w:hAnsi="Arial" w:cs="Arial"/>
          <w:color w:val="000000"/>
          <w:lang w:val="de-DE" w:eastAsia="de-DE"/>
        </w:rPr>
        <w:t xml:space="preserve"> vereinbarte</w:t>
      </w:r>
      <w:r>
        <w:rPr>
          <w:rFonts w:ascii="Arial" w:eastAsia="Times New Roman" w:hAnsi="Arial" w:cs="Arial"/>
          <w:color w:val="000000"/>
          <w:lang w:val="de-DE" w:eastAsia="de-DE"/>
        </w:rPr>
        <w:t>n</w:t>
      </w:r>
      <w:r w:rsidR="00853FC2" w:rsidRPr="009272B1">
        <w:rPr>
          <w:rFonts w:ascii="Arial" w:eastAsia="Times New Roman" w:hAnsi="Arial" w:cs="Arial"/>
          <w:color w:val="000000"/>
          <w:lang w:val="de-DE" w:eastAsia="de-DE"/>
        </w:rPr>
        <w:t xml:space="preserve"> Ziele</w:t>
      </w:r>
    </w:p>
    <w:p w14:paraId="1F448F48" w14:textId="24396E16" w:rsidR="00316BCC" w:rsidRDefault="00316BCC" w:rsidP="009272B1">
      <w:pPr>
        <w:pStyle w:val="Listenabsatz"/>
        <w:numPr>
          <w:ilvl w:val="0"/>
          <w:numId w:val="25"/>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S</w:t>
      </w:r>
      <w:r w:rsidRPr="00AA7967">
        <w:rPr>
          <w:rFonts w:ascii="Arial" w:eastAsia="Times New Roman" w:hAnsi="Arial" w:cs="Arial"/>
          <w:color w:val="000000"/>
          <w:lang w:val="de-DE" w:eastAsia="de-DE"/>
        </w:rPr>
        <w:t>chriftliche</w:t>
      </w:r>
      <w:r>
        <w:rPr>
          <w:rFonts w:ascii="Arial" w:eastAsia="Times New Roman" w:hAnsi="Arial" w:cs="Arial"/>
          <w:color w:val="000000"/>
          <w:lang w:val="de-DE" w:eastAsia="de-DE"/>
        </w:rPr>
        <w:t>s</w:t>
      </w:r>
      <w:r w:rsidRPr="00AA7967">
        <w:rPr>
          <w:rFonts w:ascii="Arial" w:eastAsia="Times New Roman" w:hAnsi="Arial" w:cs="Arial"/>
          <w:color w:val="000000"/>
          <w:lang w:val="de-DE" w:eastAsia="de-DE"/>
        </w:rPr>
        <w:t xml:space="preserve"> Festhalten des Fortschritts</w:t>
      </w:r>
    </w:p>
    <w:p w14:paraId="6C624D9B" w14:textId="77777777" w:rsidR="00637F11" w:rsidRDefault="00637F11" w:rsidP="00637F11">
      <w:pPr>
        <w:spacing w:after="0" w:line="240" w:lineRule="auto"/>
        <w:rPr>
          <w:rFonts w:ascii="Arial" w:eastAsia="Times New Roman" w:hAnsi="Arial" w:cs="Arial"/>
          <w:color w:val="000000"/>
          <w:lang w:val="de-DE" w:eastAsia="de-DE"/>
        </w:rPr>
      </w:pPr>
    </w:p>
    <w:p w14:paraId="41296D7D" w14:textId="76164648" w:rsidR="00637F11" w:rsidRPr="00637F11" w:rsidRDefault="00B3268E" w:rsidP="00637F11">
      <w:pPr>
        <w:spacing w:after="0" w:line="240" w:lineRule="auto"/>
        <w:rPr>
          <w:rFonts w:ascii="Arial" w:eastAsia="Times New Roman" w:hAnsi="Arial" w:cs="Arial"/>
          <w:i/>
          <w:color w:val="000000"/>
          <w:lang w:val="de-DE" w:eastAsia="de-DE"/>
        </w:rPr>
      </w:pPr>
      <w:r>
        <w:rPr>
          <w:rFonts w:ascii="Arial" w:eastAsia="Times New Roman" w:hAnsi="Arial" w:cs="Arial"/>
          <w:i/>
          <w:color w:val="000000"/>
          <w:lang w:val="de-DE" w:eastAsia="de-DE"/>
        </w:rPr>
        <w:t>Hinweis</w:t>
      </w:r>
      <w:r w:rsidR="0058528E">
        <w:rPr>
          <w:rFonts w:ascii="Arial" w:eastAsia="Times New Roman" w:hAnsi="Arial" w:cs="Arial"/>
          <w:i/>
          <w:color w:val="000000"/>
          <w:lang w:val="de-DE" w:eastAsia="de-DE"/>
        </w:rPr>
        <w:t>e</w:t>
      </w:r>
      <w:r>
        <w:rPr>
          <w:rFonts w:ascii="Arial" w:eastAsia="Times New Roman" w:hAnsi="Arial" w:cs="Arial"/>
          <w:i/>
          <w:color w:val="000000"/>
          <w:lang w:val="de-DE" w:eastAsia="de-DE"/>
        </w:rPr>
        <w:t xml:space="preserve">: </w:t>
      </w:r>
      <w:r w:rsidR="00316BCC" w:rsidRPr="0058528E">
        <w:rPr>
          <w:rFonts w:ascii="Arial" w:eastAsia="Times New Roman" w:hAnsi="Arial" w:cs="Times New Roman"/>
          <w:i/>
          <w:lang w:val="de-DE" w:eastAsia="de-DE"/>
        </w:rPr>
        <w:t xml:space="preserve">Bitte geben Sie die konkrete Unterstützung für die Erreichung der Ziele bei der Frage an, die zum Thema des Zieles passt. Wenn Sie z.B. im Bereich der Freizeitaktivitäten ein Ziel haben, können sie die benötigte Unterstützung bei Punkt 3.4 angeben. </w:t>
      </w:r>
      <w:r w:rsidR="00750AE7" w:rsidRPr="0058528E">
        <w:rPr>
          <w:rFonts w:ascii="Arial" w:eastAsia="Times New Roman" w:hAnsi="Arial" w:cs="Times New Roman"/>
          <w:i/>
          <w:lang w:val="de-DE" w:eastAsia="de-DE"/>
        </w:rPr>
        <w:t>Unterstützung bei der Erreichung von Zielen, die zu keiner anderen Frage passen, können Sie hier angeben.</w:t>
      </w:r>
    </w:p>
    <w:p w14:paraId="6DD05EFB" w14:textId="77777777" w:rsidR="00853FC2" w:rsidRDefault="00853FC2" w:rsidP="00853FC2">
      <w:pPr>
        <w:spacing w:after="0" w:line="240" w:lineRule="auto"/>
        <w:rPr>
          <w:rFonts w:ascii="Arial" w:eastAsia="Times New Roman" w:hAnsi="Arial" w:cs="Arial"/>
          <w:color w:val="000000"/>
          <w:lang w:val="de-DE" w:eastAsia="de-DE"/>
        </w:rPr>
      </w:pPr>
    </w:p>
    <w:p w14:paraId="0EB42BE1" w14:textId="3DF81B08" w:rsidR="00853FC2" w:rsidRPr="009272B1" w:rsidRDefault="00853FC2" w:rsidP="00853FC2">
      <w:pPr>
        <w:spacing w:after="0" w:line="240" w:lineRule="auto"/>
        <w:rPr>
          <w:rFonts w:ascii="Arial" w:eastAsia="Times New Roman" w:hAnsi="Arial" w:cs="Arial"/>
          <w:color w:val="000000"/>
          <w:lang w:val="de-DE" w:eastAsia="de-DE"/>
        </w:rPr>
      </w:pPr>
      <w:r w:rsidRPr="009272B1">
        <w:rPr>
          <w:rFonts w:ascii="Arial" w:eastAsia="Times New Roman" w:hAnsi="Arial" w:cs="Arial"/>
          <w:color w:val="000000"/>
          <w:lang w:val="de-DE" w:eastAsia="de-DE"/>
        </w:rPr>
        <w:t>Wie oft brauch</w:t>
      </w:r>
      <w:r w:rsidR="00516C6D">
        <w:rPr>
          <w:rFonts w:ascii="Arial" w:eastAsia="Times New Roman" w:hAnsi="Arial" w:cs="Arial"/>
          <w:color w:val="000000"/>
          <w:lang w:val="de-DE" w:eastAsia="de-DE"/>
        </w:rPr>
        <w:t>en Sie</w:t>
      </w:r>
      <w:r w:rsidRPr="009272B1">
        <w:rPr>
          <w:rFonts w:ascii="Arial" w:eastAsia="Times New Roman" w:hAnsi="Arial" w:cs="Arial"/>
          <w:color w:val="000000"/>
          <w:lang w:val="de-DE" w:eastAsia="de-DE"/>
        </w:rPr>
        <w:t xml:space="preserve"> bei der </w:t>
      </w:r>
      <w:r w:rsidR="00175D5A">
        <w:rPr>
          <w:rFonts w:ascii="Arial" w:eastAsia="Times New Roman" w:hAnsi="Arial" w:cs="Arial"/>
          <w:b/>
          <w:bCs/>
          <w:color w:val="000000"/>
          <w:lang w:val="de-DE" w:eastAsia="de-DE"/>
        </w:rPr>
        <w:t>individuellen Ziel- und Entwicklungsplanung</w:t>
      </w:r>
      <w:r w:rsidRPr="009272B1">
        <w:rPr>
          <w:rFonts w:ascii="Arial" w:eastAsia="Times New Roman" w:hAnsi="Arial" w:cs="Arial"/>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637E4F0E"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FFCFFA0"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9034769"/>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7E764D4"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13202602"/>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31412B4"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954785"/>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41E3645"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4021034"/>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614B55C"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0408926"/>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186ECF69" w14:textId="77777777" w:rsidTr="00571B46">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35D1404" w14:textId="5FDD1017" w:rsidR="00A37151" w:rsidRPr="00492469" w:rsidRDefault="00541440" w:rsidP="00571B46">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4D5C59B" w14:textId="776AA536"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180A9138" w14:textId="2D562BD4"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871D6E0" w14:textId="6551EB53"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724D3ECA" w14:textId="1264BA4D"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528EA73E" w14:textId="77777777" w:rsidR="00F77F89" w:rsidRDefault="00F77F89" w:rsidP="00CB1CFA">
      <w:pPr>
        <w:spacing w:after="120" w:line="240" w:lineRule="auto"/>
        <w:rPr>
          <w:rFonts w:ascii="Arial" w:eastAsia="Times New Roman" w:hAnsi="Arial" w:cs="Times New Roman"/>
          <w:b/>
          <w:bCs/>
          <w:color w:val="000000"/>
          <w:lang w:val="de-DE" w:eastAsia="de-DE"/>
        </w:rPr>
      </w:pPr>
    </w:p>
    <w:p w14:paraId="49DA1A00" w14:textId="358EA023" w:rsidR="00F553A1" w:rsidRDefault="00492469" w:rsidP="00776881">
      <w:pPr>
        <w:spacing w:after="0"/>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3.</w:t>
      </w:r>
      <w:r w:rsidR="009272B1">
        <w:rPr>
          <w:rFonts w:ascii="Arial" w:eastAsia="Times New Roman" w:hAnsi="Arial" w:cs="Times New Roman"/>
          <w:b/>
          <w:bCs/>
          <w:color w:val="000000"/>
          <w:lang w:val="de-DE" w:eastAsia="de-DE"/>
        </w:rPr>
        <w:t>4</w:t>
      </w:r>
      <w:r w:rsidRPr="00492469">
        <w:rPr>
          <w:rFonts w:ascii="Arial" w:eastAsia="Times New Roman" w:hAnsi="Arial" w:cs="Times New Roman"/>
          <w:b/>
          <w:bCs/>
          <w:color w:val="000000"/>
          <w:lang w:val="de-DE" w:eastAsia="de-DE"/>
        </w:rPr>
        <w:t xml:space="preserve"> </w:t>
      </w:r>
      <w:r w:rsidR="00C713FB" w:rsidRPr="00175D5A">
        <w:rPr>
          <w:rFonts w:ascii="Arial" w:eastAsia="Times New Roman" w:hAnsi="Arial" w:cs="Times New Roman"/>
          <w:b/>
          <w:bCs/>
          <w:lang w:val="de-DE" w:eastAsia="de-DE"/>
        </w:rPr>
        <w:t>Freizeitaktivitäten</w:t>
      </w:r>
    </w:p>
    <w:p w14:paraId="58A1E17C" w14:textId="2A8E46DB" w:rsidR="00F553A1" w:rsidRPr="0007723B" w:rsidRDefault="00175D5A" w:rsidP="00F553A1">
      <w:pPr>
        <w:rPr>
          <w:rFonts w:ascii="Arial" w:eastAsia="Times New Roman" w:hAnsi="Arial" w:cs="Times New Roman"/>
          <w:lang w:val="de-DE" w:eastAsia="de-DE"/>
        </w:rPr>
      </w:pPr>
      <w:r>
        <w:rPr>
          <w:rFonts w:ascii="Arial" w:eastAsia="Times New Roman" w:hAnsi="Arial" w:cs="Times New Roman"/>
          <w:color w:val="000000"/>
          <w:lang w:val="de-DE" w:eastAsia="de-DE"/>
        </w:rPr>
        <w:t>Einzelbegleitung</w:t>
      </w:r>
      <w:r w:rsidR="00F553A1" w:rsidRPr="0007723B">
        <w:rPr>
          <w:rFonts w:ascii="Arial" w:eastAsia="Times New Roman" w:hAnsi="Arial" w:cs="Times New Roman"/>
          <w:lang w:val="de-DE" w:eastAsia="de-DE"/>
        </w:rPr>
        <w:t xml:space="preserve"> und</w:t>
      </w:r>
      <w:r w:rsidR="00F553A1" w:rsidRPr="0007723B">
        <w:rPr>
          <w:rFonts w:ascii="Arial" w:hAnsi="Arial"/>
        </w:rPr>
        <w:t xml:space="preserve"> </w:t>
      </w:r>
      <w:r w:rsidR="00F553A1" w:rsidRPr="0007723B">
        <w:rPr>
          <w:rFonts w:ascii="Arial" w:eastAsia="Times New Roman" w:hAnsi="Arial" w:cs="Times New Roman"/>
          <w:lang w:val="de-DE" w:eastAsia="de-DE"/>
        </w:rPr>
        <w:t xml:space="preserve">Unterstützung bei </w:t>
      </w:r>
      <w:r>
        <w:rPr>
          <w:rFonts w:ascii="Arial" w:eastAsia="Times New Roman" w:hAnsi="Arial" w:cs="Times New Roman"/>
          <w:lang w:val="de-DE" w:eastAsia="de-DE"/>
        </w:rPr>
        <w:t>Freizeitaktivitäten</w:t>
      </w:r>
      <w:r w:rsidR="00F553A1">
        <w:rPr>
          <w:rFonts w:ascii="Arial" w:eastAsia="Times New Roman" w:hAnsi="Arial" w:cs="Times New Roman"/>
          <w:lang w:val="de-DE" w:eastAsia="de-DE"/>
        </w:rPr>
        <w:t xml:space="preserve"> (z.B. Sport, Vereinsaktivitäten, Entspannung &amp; Erholung, Theater- oder Kinobesuch, weitere Hobbies) kann zum Beispiel folgende Tätigkeiten umfassen: </w:t>
      </w:r>
    </w:p>
    <w:p w14:paraId="548BCE61" w14:textId="77777777" w:rsidR="00B94BE3" w:rsidRDefault="00B94BE3" w:rsidP="00B94BE3">
      <w:pPr>
        <w:pStyle w:val="Listenabsatz"/>
        <w:numPr>
          <w:ilvl w:val="0"/>
          <w:numId w:val="14"/>
        </w:numPr>
        <w:rPr>
          <w:rFonts w:ascii="Arial" w:eastAsia="Times New Roman" w:hAnsi="Arial" w:cs="Times New Roman"/>
          <w:lang w:val="de-DE" w:eastAsia="de-DE"/>
        </w:rPr>
      </w:pPr>
      <w:r>
        <w:rPr>
          <w:rFonts w:ascii="Arial" w:eastAsia="Times New Roman" w:hAnsi="Arial" w:cs="Times New Roman"/>
          <w:lang w:val="de-DE" w:eastAsia="de-DE"/>
        </w:rPr>
        <w:lastRenderedPageBreak/>
        <w:t>Suche von Ideen für die Freizeitgestaltung</w:t>
      </w:r>
    </w:p>
    <w:p w14:paraId="127954E1" w14:textId="2E79F444" w:rsidR="00B94BE3" w:rsidRDefault="00B94BE3" w:rsidP="00B94BE3">
      <w:pPr>
        <w:pStyle w:val="Listenabsatz"/>
        <w:numPr>
          <w:ilvl w:val="0"/>
          <w:numId w:val="14"/>
        </w:numPr>
        <w:rPr>
          <w:rFonts w:ascii="Arial" w:eastAsia="Times New Roman" w:hAnsi="Arial" w:cs="Times New Roman"/>
          <w:lang w:val="de-DE" w:eastAsia="de-DE"/>
        </w:rPr>
      </w:pPr>
      <w:r>
        <w:rPr>
          <w:rFonts w:ascii="Arial" w:eastAsia="Times New Roman" w:hAnsi="Arial" w:cs="Times New Roman"/>
          <w:lang w:val="de-DE" w:eastAsia="de-DE"/>
        </w:rPr>
        <w:t>Planen, Organisieren und Befähigen zur eigenständigen Ausführung von Aktivitäten</w:t>
      </w:r>
      <w:r w:rsidR="0046449C" w:rsidRPr="0046449C">
        <w:rPr>
          <w:rFonts w:ascii="Arial" w:eastAsia="Times New Roman" w:hAnsi="Arial" w:cs="Times New Roman"/>
          <w:lang w:val="de-DE" w:eastAsia="de-DE"/>
        </w:rPr>
        <w:t xml:space="preserve"> </w:t>
      </w:r>
      <w:r w:rsidR="0046449C">
        <w:rPr>
          <w:rFonts w:ascii="Arial" w:eastAsia="Times New Roman" w:hAnsi="Arial" w:cs="Times New Roman"/>
          <w:lang w:val="de-DE" w:eastAsia="de-DE"/>
        </w:rPr>
        <w:t>sowie Begleitung bei der Ausführung</w:t>
      </w:r>
    </w:p>
    <w:p w14:paraId="7E92D5AC" w14:textId="542B4290" w:rsidR="00B94BE3" w:rsidRDefault="00B3268E" w:rsidP="005C36F6">
      <w:pPr>
        <w:spacing w:after="0"/>
        <w:rPr>
          <w:rFonts w:ascii="Arial" w:eastAsia="Times New Roman" w:hAnsi="Arial" w:cs="Times New Roman"/>
          <w:i/>
          <w:lang w:eastAsia="de-DE"/>
        </w:rPr>
      </w:pPr>
      <w:r>
        <w:rPr>
          <w:rFonts w:ascii="Arial" w:eastAsia="Times New Roman" w:hAnsi="Arial" w:cs="Times New Roman"/>
          <w:i/>
          <w:color w:val="000000"/>
          <w:lang w:val="de-DE" w:eastAsia="de-DE"/>
        </w:rPr>
        <w:t>Hinweis</w:t>
      </w:r>
      <w:r w:rsidR="00750AE7">
        <w:rPr>
          <w:rFonts w:ascii="Arial" w:eastAsia="Times New Roman" w:hAnsi="Arial" w:cs="Times New Roman"/>
          <w:i/>
          <w:color w:val="000000"/>
          <w:lang w:val="de-DE" w:eastAsia="de-DE"/>
        </w:rPr>
        <w:t>e</w:t>
      </w:r>
      <w:r>
        <w:rPr>
          <w:rFonts w:ascii="Arial" w:eastAsia="Times New Roman" w:hAnsi="Arial" w:cs="Times New Roman"/>
          <w:i/>
          <w:color w:val="000000"/>
          <w:lang w:val="de-DE" w:eastAsia="de-DE"/>
        </w:rPr>
        <w:t xml:space="preserve">: </w:t>
      </w:r>
      <w:r w:rsidR="00750AE7" w:rsidRPr="00AF7F71">
        <w:rPr>
          <w:rFonts w:ascii="Arial" w:eastAsia="Times New Roman" w:hAnsi="Arial" w:cs="Times New Roman"/>
          <w:i/>
          <w:color w:val="000000"/>
          <w:lang w:val="de-DE" w:eastAsia="de-DE"/>
        </w:rPr>
        <w:t xml:space="preserve">Hier wird nur die Unterstützung erfasst, die für </w:t>
      </w:r>
      <w:r w:rsidR="00750AE7" w:rsidRPr="00AF7F71">
        <w:rPr>
          <w:rFonts w:ascii="Arial" w:eastAsia="Times New Roman" w:hAnsi="Arial" w:cs="Times New Roman"/>
          <w:i/>
          <w:color w:val="000000"/>
          <w:u w:val="single"/>
          <w:lang w:val="de-DE" w:eastAsia="de-DE"/>
        </w:rPr>
        <w:t>individuelle</w:t>
      </w:r>
      <w:r w:rsidR="00750AE7" w:rsidRPr="00AF7F71">
        <w:rPr>
          <w:rFonts w:ascii="Arial" w:eastAsia="Times New Roman" w:hAnsi="Arial" w:cs="Times New Roman"/>
          <w:i/>
          <w:color w:val="000000"/>
          <w:lang w:val="de-DE" w:eastAsia="de-DE"/>
        </w:rPr>
        <w:t xml:space="preserve"> </w:t>
      </w:r>
      <w:r w:rsidR="00750AE7">
        <w:rPr>
          <w:rFonts w:ascii="Arial" w:eastAsia="Times New Roman" w:hAnsi="Arial" w:cs="Times New Roman"/>
          <w:i/>
          <w:color w:val="000000"/>
          <w:lang w:val="de-DE" w:eastAsia="de-DE"/>
        </w:rPr>
        <w:t>Freizeita</w:t>
      </w:r>
      <w:r w:rsidR="00750AE7" w:rsidRPr="00AF7F71">
        <w:rPr>
          <w:rFonts w:ascii="Arial" w:eastAsia="Times New Roman" w:hAnsi="Arial" w:cs="Times New Roman"/>
          <w:i/>
          <w:color w:val="000000"/>
          <w:lang w:val="de-DE" w:eastAsia="de-DE"/>
        </w:rPr>
        <w:t xml:space="preserve">ktivitäten erforderlich ist. Wenn </w:t>
      </w:r>
      <w:r w:rsidR="00750AE7">
        <w:rPr>
          <w:rFonts w:ascii="Arial" w:eastAsia="Times New Roman" w:hAnsi="Arial" w:cs="Times New Roman"/>
          <w:i/>
          <w:color w:val="000000"/>
          <w:lang w:val="de-DE" w:eastAsia="de-DE"/>
        </w:rPr>
        <w:t>Sie</w:t>
      </w:r>
      <w:r w:rsidR="00750AE7" w:rsidRPr="00AF7F71">
        <w:rPr>
          <w:rFonts w:ascii="Arial" w:eastAsia="Times New Roman" w:hAnsi="Arial" w:cs="Times New Roman"/>
          <w:i/>
          <w:color w:val="000000"/>
          <w:lang w:val="de-DE" w:eastAsia="de-DE"/>
        </w:rPr>
        <w:t xml:space="preserve"> in einer </w:t>
      </w:r>
      <w:r w:rsidR="00750AE7">
        <w:rPr>
          <w:rFonts w:ascii="Arial" w:eastAsia="Times New Roman" w:hAnsi="Arial" w:cs="Times New Roman"/>
          <w:i/>
          <w:color w:val="000000"/>
          <w:lang w:val="de-DE" w:eastAsia="de-DE"/>
        </w:rPr>
        <w:t>Institution</w:t>
      </w:r>
      <w:r w:rsidR="00750AE7" w:rsidRPr="00AF7F71">
        <w:rPr>
          <w:rFonts w:ascii="Arial" w:eastAsia="Times New Roman" w:hAnsi="Arial" w:cs="Times New Roman"/>
          <w:i/>
          <w:color w:val="000000"/>
          <w:lang w:val="de-DE" w:eastAsia="de-DE"/>
        </w:rPr>
        <w:t xml:space="preserve"> wohn</w:t>
      </w:r>
      <w:r w:rsidR="00750AE7">
        <w:rPr>
          <w:rFonts w:ascii="Arial" w:eastAsia="Times New Roman" w:hAnsi="Arial" w:cs="Times New Roman"/>
          <w:i/>
          <w:color w:val="000000"/>
          <w:lang w:val="de-DE" w:eastAsia="de-DE"/>
        </w:rPr>
        <w:t>en</w:t>
      </w:r>
      <w:r w:rsidR="00750AE7" w:rsidRPr="00AF7F71">
        <w:rPr>
          <w:rFonts w:ascii="Arial" w:eastAsia="Times New Roman" w:hAnsi="Arial" w:cs="Times New Roman"/>
          <w:i/>
          <w:color w:val="000000"/>
          <w:lang w:val="de-DE" w:eastAsia="de-DE"/>
        </w:rPr>
        <w:t xml:space="preserve"> und Unterstützung bei internen Gruppenaktivitä</w:t>
      </w:r>
      <w:r w:rsidR="00750AE7">
        <w:rPr>
          <w:rFonts w:ascii="Arial" w:eastAsia="Times New Roman" w:hAnsi="Arial" w:cs="Times New Roman"/>
          <w:i/>
          <w:color w:val="000000"/>
          <w:lang w:val="de-DE" w:eastAsia="de-DE"/>
        </w:rPr>
        <w:t>ten brauchen</w:t>
      </w:r>
      <w:r w:rsidR="00750AE7" w:rsidRPr="00AF7F71">
        <w:rPr>
          <w:rFonts w:ascii="Arial" w:eastAsia="Times New Roman" w:hAnsi="Arial" w:cs="Times New Roman"/>
          <w:i/>
          <w:color w:val="000000"/>
          <w:lang w:val="de-DE" w:eastAsia="de-DE"/>
        </w:rPr>
        <w:t xml:space="preserve">, </w:t>
      </w:r>
      <w:r w:rsidR="00750AE7">
        <w:rPr>
          <w:rFonts w:ascii="Arial" w:eastAsia="Times New Roman" w:hAnsi="Arial" w:cs="Times New Roman"/>
          <w:i/>
          <w:color w:val="000000"/>
          <w:lang w:val="de-DE" w:eastAsia="de-DE"/>
        </w:rPr>
        <w:t xml:space="preserve">gehört dies zu den Grundleistungen der Institution und wird hier in der Regel nicht angegeben. Ausnahme: Sollten Sie innerhalb der Gruppe spezielle Unterstützung benötigen, z.B. für die Arbeit an einem vereinbarten Ziel, dann können Sie dies hier angeben. </w:t>
      </w:r>
      <w:r w:rsidR="00B94BE3" w:rsidRPr="00AF7F71">
        <w:rPr>
          <w:rFonts w:ascii="Arial" w:eastAsia="Times New Roman" w:hAnsi="Arial" w:cs="Times New Roman"/>
          <w:i/>
          <w:lang w:eastAsia="de-DE"/>
        </w:rPr>
        <w:t>Von einer Gruppe wird ab drei be</w:t>
      </w:r>
      <w:r w:rsidR="003B2F6C">
        <w:rPr>
          <w:rFonts w:ascii="Arial" w:eastAsia="Times New Roman" w:hAnsi="Arial" w:cs="Times New Roman"/>
          <w:i/>
          <w:lang w:eastAsia="de-DE"/>
        </w:rPr>
        <w:t>gleiteten</w:t>
      </w:r>
      <w:r w:rsidR="00B94BE3" w:rsidRPr="00AF7F71">
        <w:rPr>
          <w:rFonts w:ascii="Arial" w:eastAsia="Times New Roman" w:hAnsi="Arial" w:cs="Times New Roman"/>
          <w:i/>
          <w:lang w:eastAsia="de-DE"/>
        </w:rPr>
        <w:t xml:space="preserve"> Personen plus </w:t>
      </w:r>
      <w:r w:rsidR="003B2F6C">
        <w:rPr>
          <w:rFonts w:ascii="Arial" w:eastAsia="Times New Roman" w:hAnsi="Arial" w:cs="Times New Roman"/>
          <w:i/>
          <w:lang w:eastAsia="de-DE"/>
        </w:rPr>
        <w:t>Begleit</w:t>
      </w:r>
      <w:r w:rsidR="00B94BE3" w:rsidRPr="00AF7F71">
        <w:rPr>
          <w:rFonts w:ascii="Arial" w:eastAsia="Times New Roman" w:hAnsi="Arial" w:cs="Times New Roman"/>
          <w:i/>
          <w:lang w:eastAsia="de-DE"/>
        </w:rPr>
        <w:t>person ausgegangen.</w:t>
      </w:r>
    </w:p>
    <w:p w14:paraId="4C0199CB" w14:textId="77777777" w:rsidR="0058528E" w:rsidRDefault="0046449C" w:rsidP="005C36F6">
      <w:pPr>
        <w:spacing w:after="0"/>
        <w:rPr>
          <w:rFonts w:ascii="Arial" w:eastAsia="Times New Roman" w:hAnsi="Arial" w:cs="Times New Roman"/>
          <w:i/>
          <w:lang w:eastAsia="de-DE"/>
        </w:rPr>
      </w:pPr>
      <w:r>
        <w:rPr>
          <w:rFonts w:ascii="Arial" w:eastAsia="Times New Roman" w:hAnsi="Arial" w:cs="Times New Roman"/>
          <w:i/>
          <w:lang w:eastAsia="de-DE"/>
        </w:rPr>
        <w:t xml:space="preserve">Wenn </w:t>
      </w:r>
      <w:r w:rsidR="00516C6D">
        <w:rPr>
          <w:rFonts w:ascii="Arial" w:eastAsia="Times New Roman" w:hAnsi="Arial" w:cs="Times New Roman"/>
          <w:i/>
          <w:lang w:eastAsia="de-DE"/>
        </w:rPr>
        <w:t>Sie</w:t>
      </w:r>
      <w:r>
        <w:rPr>
          <w:rFonts w:ascii="Arial" w:eastAsia="Times New Roman" w:hAnsi="Arial" w:cs="Times New Roman"/>
          <w:i/>
          <w:lang w:eastAsia="de-DE"/>
        </w:rPr>
        <w:t xml:space="preserve"> </w:t>
      </w:r>
      <w:r w:rsidRPr="00181E4A">
        <w:rPr>
          <w:rFonts w:ascii="Arial" w:eastAsia="Times New Roman" w:hAnsi="Arial" w:cs="Times New Roman"/>
          <w:i/>
          <w:u w:val="single"/>
          <w:lang w:eastAsia="de-DE"/>
        </w:rPr>
        <w:t>nur</w:t>
      </w:r>
      <w:r>
        <w:rPr>
          <w:rFonts w:ascii="Arial" w:eastAsia="Times New Roman" w:hAnsi="Arial" w:cs="Times New Roman"/>
          <w:i/>
          <w:lang w:eastAsia="de-DE"/>
        </w:rPr>
        <w:t xml:space="preserve"> auf dem Weg zur Freizeitaktivität Begleitung </w:t>
      </w:r>
      <w:r w:rsidR="00750AE7">
        <w:rPr>
          <w:rFonts w:ascii="Arial" w:eastAsia="Times New Roman" w:hAnsi="Arial" w:cs="Times New Roman"/>
          <w:i/>
          <w:lang w:eastAsia="de-DE"/>
        </w:rPr>
        <w:t>benötigen, geben Sie dies bitte unter Punkt 2.4 an.</w:t>
      </w:r>
    </w:p>
    <w:p w14:paraId="3B4BABDC" w14:textId="77777777" w:rsidR="0058528E" w:rsidRDefault="0058528E" w:rsidP="0058528E">
      <w:pPr>
        <w:spacing w:after="0"/>
        <w:rPr>
          <w:rFonts w:ascii="Arial" w:eastAsia="Times New Roman" w:hAnsi="Arial" w:cs="Times New Roman"/>
          <w:i/>
          <w:lang w:eastAsia="de-DE"/>
        </w:rPr>
      </w:pPr>
    </w:p>
    <w:p w14:paraId="4112CD3F" w14:textId="7475CC0C" w:rsidR="00492469" w:rsidRPr="006830A5" w:rsidRDefault="00492469" w:rsidP="0058528E">
      <w:pPr>
        <w:spacing w:after="0"/>
        <w:rPr>
          <w:rFonts w:ascii="Arial" w:eastAsia="Times New Roman" w:hAnsi="Arial" w:cs="Times New Roman"/>
          <w:color w:val="000000"/>
          <w:lang w:val="de-DE" w:eastAsia="de-DE"/>
        </w:rPr>
      </w:pPr>
      <w:r w:rsidRPr="006830A5">
        <w:rPr>
          <w:rFonts w:ascii="Arial" w:eastAsia="Times New Roman" w:hAnsi="Arial" w:cs="Times New Roman"/>
          <w:color w:val="000000"/>
          <w:lang w:val="de-DE" w:eastAsia="de-DE"/>
        </w:rPr>
        <w:t>Wie oft brauch</w:t>
      </w:r>
      <w:r w:rsidR="00516C6D">
        <w:rPr>
          <w:rFonts w:ascii="Arial" w:eastAsia="Times New Roman" w:hAnsi="Arial" w:cs="Times New Roman"/>
          <w:color w:val="000000"/>
          <w:lang w:val="de-DE" w:eastAsia="de-DE"/>
        </w:rPr>
        <w:t>en S</w:t>
      </w:r>
      <w:r w:rsidR="00CB1CFA">
        <w:rPr>
          <w:rFonts w:ascii="Arial" w:eastAsia="Times New Roman" w:hAnsi="Arial" w:cs="Times New Roman"/>
          <w:color w:val="000000"/>
          <w:lang w:val="de-DE" w:eastAsia="de-DE"/>
        </w:rPr>
        <w:t xml:space="preserve">ie bei </w:t>
      </w:r>
      <w:r w:rsidR="00CB1CFA" w:rsidRPr="00CB1CFA">
        <w:rPr>
          <w:rFonts w:ascii="Arial" w:eastAsia="Times New Roman" w:hAnsi="Arial" w:cs="Times New Roman"/>
          <w:b/>
          <w:color w:val="000000"/>
          <w:lang w:val="de-DE" w:eastAsia="de-DE"/>
        </w:rPr>
        <w:t>Freizeitaktivitäten</w:t>
      </w:r>
      <w:r w:rsidR="00CB1CFA">
        <w:rPr>
          <w:rFonts w:ascii="Arial" w:eastAsia="Times New Roman" w:hAnsi="Arial" w:cs="Times New Roman"/>
          <w:color w:val="000000"/>
          <w:lang w:val="de-DE" w:eastAsia="de-DE"/>
        </w:rPr>
        <w:t xml:space="preserve"> </w:t>
      </w:r>
      <w:r w:rsidRPr="006830A5">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0A88DDBF"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5A257A9"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07904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4009A6BE"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3664918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D4E9147"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1083910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A282ADB"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0300254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200FA2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4044191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057950A9"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87D25E7" w14:textId="44B21B73"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4423BF3F" w14:textId="73612E17"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A6CB3CC" w14:textId="0A8139BB"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73A5FC5" w14:textId="352FDE0E"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0578C70F" w14:textId="60D7E6DB"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13501489" w14:textId="77777777" w:rsidR="009272B1" w:rsidRDefault="009272B1" w:rsidP="00A33E85">
      <w:pPr>
        <w:spacing w:after="0"/>
        <w:rPr>
          <w:rFonts w:ascii="Arial" w:eastAsia="Times New Roman" w:hAnsi="Arial" w:cs="Times New Roman"/>
          <w:b/>
          <w:bCs/>
          <w:color w:val="000000"/>
          <w:sz w:val="24"/>
          <w:szCs w:val="24"/>
          <w:u w:val="single"/>
          <w:lang w:val="de-DE" w:eastAsia="de-DE"/>
        </w:rPr>
      </w:pPr>
    </w:p>
    <w:p w14:paraId="23A81F62" w14:textId="0E6ADF1F" w:rsidR="009272B1" w:rsidRPr="00C713FB" w:rsidRDefault="009272B1" w:rsidP="00CB1CFA">
      <w:pPr>
        <w:spacing w:after="120" w:line="240" w:lineRule="auto"/>
        <w:rPr>
          <w:rFonts w:ascii="Arial" w:eastAsia="Times New Roman" w:hAnsi="Arial" w:cs="Arial"/>
          <w:strike/>
          <w:color w:val="92D050"/>
          <w:lang w:val="de-DE" w:eastAsia="de-DE"/>
        </w:rPr>
      </w:pPr>
      <w:r w:rsidRPr="009272B1">
        <w:rPr>
          <w:rFonts w:ascii="Arial" w:eastAsia="Times New Roman" w:hAnsi="Arial" w:cs="Arial"/>
          <w:b/>
          <w:bCs/>
          <w:color w:val="000000"/>
          <w:lang w:val="de-DE" w:eastAsia="de-DE"/>
        </w:rPr>
        <w:t>3.5 Administrative Aufgaben</w:t>
      </w:r>
      <w:r w:rsidRPr="009272B1">
        <w:rPr>
          <w:rFonts w:ascii="Arial" w:eastAsia="Times New Roman" w:hAnsi="Arial" w:cs="Arial"/>
          <w:b/>
          <w:bCs/>
          <w:color w:val="000000"/>
          <w:lang w:val="de-DE" w:eastAsia="de-DE"/>
        </w:rPr>
        <w:br/>
      </w:r>
      <w:r w:rsidRPr="009272B1">
        <w:rPr>
          <w:rFonts w:ascii="Arial" w:eastAsia="Times New Roman" w:hAnsi="Arial" w:cs="Arial"/>
          <w:color w:val="000000"/>
          <w:lang w:val="de-DE" w:eastAsia="de-DE"/>
        </w:rPr>
        <w:t xml:space="preserve">Unterstützung bei administrativen </w:t>
      </w:r>
      <w:r>
        <w:rPr>
          <w:rFonts w:ascii="Arial" w:eastAsia="Times New Roman" w:hAnsi="Arial" w:cs="Arial"/>
          <w:color w:val="000000"/>
          <w:lang w:val="de-DE" w:eastAsia="de-DE"/>
        </w:rPr>
        <w:t>Aufgaben kann zum Beispiel d</w:t>
      </w:r>
      <w:r w:rsidR="009511B3">
        <w:rPr>
          <w:rFonts w:ascii="Arial" w:eastAsia="Times New Roman" w:hAnsi="Arial" w:cs="Arial"/>
          <w:color w:val="000000"/>
          <w:lang w:val="de-DE" w:eastAsia="de-DE"/>
        </w:rPr>
        <w:t>ie folgenden Bereiche umfassen:</w:t>
      </w:r>
    </w:p>
    <w:p w14:paraId="75715432" w14:textId="75695085" w:rsidR="00674328" w:rsidRDefault="00674328" w:rsidP="00674328">
      <w:pPr>
        <w:pStyle w:val="Listenabsatz"/>
        <w:numPr>
          <w:ilvl w:val="0"/>
          <w:numId w:val="26"/>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Allgemeine Korrespondenz</w:t>
      </w:r>
    </w:p>
    <w:p w14:paraId="4260211B" w14:textId="7CE2F082" w:rsidR="00674328" w:rsidRDefault="00674328" w:rsidP="00674328">
      <w:pPr>
        <w:pStyle w:val="Listenabsatz"/>
        <w:numPr>
          <w:ilvl w:val="0"/>
          <w:numId w:val="26"/>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Termine organisieren/koordinieren</w:t>
      </w:r>
    </w:p>
    <w:p w14:paraId="075B9B1D" w14:textId="1E646933" w:rsidR="00674328" w:rsidRPr="00674328" w:rsidRDefault="00674328" w:rsidP="00674328">
      <w:pPr>
        <w:pStyle w:val="Listenabsatz"/>
        <w:numPr>
          <w:ilvl w:val="0"/>
          <w:numId w:val="26"/>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Kontoführungen</w:t>
      </w:r>
    </w:p>
    <w:p w14:paraId="4F717DBC" w14:textId="3359CA89" w:rsidR="009272B1" w:rsidRPr="00571B46" w:rsidRDefault="009272B1" w:rsidP="00571B46">
      <w:pPr>
        <w:pStyle w:val="Listenabsatz"/>
        <w:numPr>
          <w:ilvl w:val="0"/>
          <w:numId w:val="26"/>
        </w:numPr>
        <w:spacing w:after="0" w:line="240" w:lineRule="auto"/>
        <w:rPr>
          <w:rFonts w:ascii="Arial" w:eastAsia="Times New Roman" w:hAnsi="Arial" w:cs="Arial"/>
          <w:color w:val="000000"/>
          <w:lang w:val="de-DE" w:eastAsia="de-DE"/>
        </w:rPr>
      </w:pPr>
      <w:r w:rsidRPr="00571B46">
        <w:rPr>
          <w:rFonts w:ascii="Arial" w:eastAsia="Times New Roman" w:hAnsi="Arial" w:cs="Arial"/>
          <w:color w:val="000000"/>
          <w:lang w:val="de-DE" w:eastAsia="de-DE"/>
        </w:rPr>
        <w:t>Rechnungen</w:t>
      </w:r>
      <w:r w:rsidR="00674328">
        <w:rPr>
          <w:rFonts w:ascii="Arial" w:eastAsia="Times New Roman" w:hAnsi="Arial" w:cs="Arial"/>
          <w:color w:val="000000"/>
          <w:lang w:val="de-DE" w:eastAsia="de-DE"/>
        </w:rPr>
        <w:t xml:space="preserve"> bezahlen</w:t>
      </w:r>
    </w:p>
    <w:p w14:paraId="5C776D51" w14:textId="16BBCB67" w:rsidR="00674328" w:rsidRDefault="00674328" w:rsidP="00571B46">
      <w:pPr>
        <w:pStyle w:val="Listenabsatz"/>
        <w:numPr>
          <w:ilvl w:val="0"/>
          <w:numId w:val="26"/>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Budgetberatung</w:t>
      </w:r>
    </w:p>
    <w:p w14:paraId="6CA9A061" w14:textId="3A2F762C" w:rsidR="00674328" w:rsidRDefault="00674328" w:rsidP="00571B46">
      <w:pPr>
        <w:pStyle w:val="Listenabsatz"/>
        <w:numPr>
          <w:ilvl w:val="0"/>
          <w:numId w:val="26"/>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Schuldensanierung</w:t>
      </w:r>
    </w:p>
    <w:p w14:paraId="72C99393" w14:textId="138C7E11" w:rsidR="00674328" w:rsidRPr="00571B46" w:rsidRDefault="00674328" w:rsidP="00571B46">
      <w:pPr>
        <w:pStyle w:val="Listenabsatz"/>
        <w:numPr>
          <w:ilvl w:val="0"/>
          <w:numId w:val="26"/>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Rente, E</w:t>
      </w:r>
      <w:r w:rsidR="00750AE7">
        <w:rPr>
          <w:rFonts w:ascii="Arial" w:eastAsia="Times New Roman" w:hAnsi="Arial" w:cs="Arial"/>
          <w:color w:val="000000"/>
          <w:lang w:val="de-DE" w:eastAsia="de-DE"/>
        </w:rPr>
        <w:t>rgänzungsleistungen</w:t>
      </w:r>
      <w:r>
        <w:rPr>
          <w:rFonts w:ascii="Arial" w:eastAsia="Times New Roman" w:hAnsi="Arial" w:cs="Arial"/>
          <w:color w:val="000000"/>
          <w:lang w:val="de-DE" w:eastAsia="de-DE"/>
        </w:rPr>
        <w:t>, Steuern</w:t>
      </w:r>
    </w:p>
    <w:p w14:paraId="6839779C" w14:textId="77777777" w:rsidR="00571B46" w:rsidRDefault="00571B46" w:rsidP="00571B46">
      <w:pPr>
        <w:spacing w:after="0" w:line="240" w:lineRule="auto"/>
        <w:rPr>
          <w:rFonts w:ascii="Arial" w:eastAsia="Times New Roman" w:hAnsi="Arial" w:cs="Arial"/>
          <w:color w:val="000000"/>
          <w:lang w:val="de-DE" w:eastAsia="de-DE"/>
        </w:rPr>
      </w:pPr>
    </w:p>
    <w:p w14:paraId="7C7A343A" w14:textId="4997CFBC" w:rsidR="009272B1" w:rsidRPr="00571B46" w:rsidRDefault="00B3268E" w:rsidP="00571B46">
      <w:pPr>
        <w:spacing w:after="0" w:line="240" w:lineRule="auto"/>
        <w:rPr>
          <w:rFonts w:ascii="Arial" w:eastAsia="Times New Roman" w:hAnsi="Arial" w:cs="Arial"/>
          <w:color w:val="000000"/>
          <w:lang w:val="de-DE" w:eastAsia="de-DE"/>
        </w:rPr>
      </w:pPr>
      <w:r>
        <w:rPr>
          <w:rFonts w:ascii="Arial" w:eastAsia="Times New Roman" w:hAnsi="Arial" w:cs="Arial"/>
          <w:i/>
          <w:iCs/>
          <w:color w:val="000000"/>
          <w:lang w:val="de-DE" w:eastAsia="de-DE"/>
        </w:rPr>
        <w:t xml:space="preserve">Hinweis: </w:t>
      </w:r>
      <w:r w:rsidR="00750AE7">
        <w:rPr>
          <w:rFonts w:ascii="Arial" w:eastAsia="Times New Roman" w:hAnsi="Arial" w:cs="Arial"/>
          <w:i/>
          <w:iCs/>
          <w:color w:val="000000"/>
          <w:lang w:val="de-DE" w:eastAsia="de-DE"/>
        </w:rPr>
        <w:t xml:space="preserve">Hier ist nur die Unterstützung gemeint, welche von einer Begleitperson Ihrer Institution geleistet wird (also nicht Angehörige, Beistand etc.). </w:t>
      </w:r>
      <w:r w:rsidR="009272B1" w:rsidRPr="00571B46">
        <w:rPr>
          <w:rFonts w:ascii="Arial" w:eastAsia="Times New Roman" w:hAnsi="Arial" w:cs="Arial"/>
          <w:i/>
          <w:iCs/>
          <w:color w:val="000000"/>
          <w:lang w:val="de-DE" w:eastAsia="de-DE"/>
        </w:rPr>
        <w:br/>
      </w:r>
      <w:r w:rsidR="009272B1" w:rsidRPr="00571B46">
        <w:rPr>
          <w:rFonts w:ascii="Arial" w:eastAsia="Times New Roman" w:hAnsi="Arial" w:cs="Arial"/>
          <w:color w:val="000000"/>
          <w:lang w:val="de-DE" w:eastAsia="de-DE"/>
        </w:rPr>
        <w:br/>
        <w:t>Wie oft brauch</w:t>
      </w:r>
      <w:r w:rsidR="00516C6D">
        <w:rPr>
          <w:rFonts w:ascii="Arial" w:eastAsia="Times New Roman" w:hAnsi="Arial" w:cs="Arial"/>
          <w:color w:val="000000"/>
          <w:lang w:val="de-DE" w:eastAsia="de-DE"/>
        </w:rPr>
        <w:t>en Sie</w:t>
      </w:r>
      <w:r w:rsidR="009272B1" w:rsidRPr="00571B46">
        <w:rPr>
          <w:rFonts w:ascii="Arial" w:eastAsia="Times New Roman" w:hAnsi="Arial" w:cs="Arial"/>
          <w:color w:val="000000"/>
          <w:lang w:val="de-DE" w:eastAsia="de-DE"/>
        </w:rPr>
        <w:t xml:space="preserve"> bei </w:t>
      </w:r>
      <w:r w:rsidR="009272B1" w:rsidRPr="00571B46">
        <w:rPr>
          <w:rFonts w:ascii="Arial" w:eastAsia="Times New Roman" w:hAnsi="Arial" w:cs="Arial"/>
          <w:b/>
          <w:bCs/>
          <w:color w:val="000000"/>
          <w:lang w:val="de-DE" w:eastAsia="de-DE"/>
        </w:rPr>
        <w:t>administrativen Aufgaben</w:t>
      </w:r>
      <w:r w:rsidR="009272B1" w:rsidRPr="00571B46">
        <w:rPr>
          <w:rFonts w:ascii="Arial" w:eastAsia="Times New Roman" w:hAnsi="Arial" w:cs="Arial"/>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352EEA26"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A25F3AC"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36906449"/>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D01B4F8"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87161089"/>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758883BA"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84365287"/>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11327DAB"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3081316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90BCFC7"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98965140"/>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0262624D" w14:textId="77777777" w:rsidTr="00571B46">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28FBC03" w14:textId="7D0AC92E" w:rsidR="00A37151" w:rsidRPr="00492469" w:rsidRDefault="00541440" w:rsidP="00571B46">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F2CAB82" w14:textId="0F61C42C"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1FBC9410" w14:textId="4CFB950E"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088EAC7" w14:textId="00D3FF9E"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FA39A47" w14:textId="4A60E2C5" w:rsidR="00A37151" w:rsidRPr="00492469" w:rsidRDefault="00A37151" w:rsidP="00571B46">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319184F5" w14:textId="77777777" w:rsidR="00252A1C" w:rsidRDefault="00252A1C">
      <w:pPr>
        <w:rPr>
          <w:rFonts w:ascii="Arial" w:eastAsia="Times New Roman" w:hAnsi="Arial" w:cs="Times New Roman"/>
          <w:b/>
          <w:bCs/>
          <w:color w:val="000000"/>
          <w:sz w:val="24"/>
          <w:szCs w:val="24"/>
          <w:u w:val="single"/>
          <w:lang w:val="de-DE" w:eastAsia="de-DE"/>
        </w:rPr>
      </w:pPr>
    </w:p>
    <w:p w14:paraId="51963CA4" w14:textId="721FA0F8" w:rsidR="00252A1C" w:rsidRDefault="00252A1C" w:rsidP="00CB1CFA">
      <w:pPr>
        <w:spacing w:after="120" w:line="240" w:lineRule="auto"/>
        <w:rPr>
          <w:rFonts w:ascii="Arial" w:eastAsia="Times New Roman" w:hAnsi="Arial" w:cs="Arial"/>
          <w:color w:val="000000"/>
          <w:lang w:val="de-DE" w:eastAsia="de-DE"/>
        </w:rPr>
      </w:pPr>
      <w:r w:rsidRPr="00252A1C">
        <w:rPr>
          <w:rFonts w:ascii="Arial" w:eastAsia="Times New Roman" w:hAnsi="Arial" w:cs="Arial"/>
          <w:b/>
          <w:bCs/>
          <w:color w:val="000000"/>
          <w:lang w:val="de-DE" w:eastAsia="de-DE"/>
        </w:rPr>
        <w:t xml:space="preserve">3.6 </w:t>
      </w:r>
      <w:r w:rsidR="00C713FB" w:rsidRPr="009511B3">
        <w:rPr>
          <w:rFonts w:ascii="Arial" w:eastAsia="Times New Roman" w:hAnsi="Arial" w:cs="Arial"/>
          <w:b/>
          <w:bCs/>
          <w:lang w:val="de-DE" w:eastAsia="de-DE"/>
        </w:rPr>
        <w:t>Regelverletzendes Verhalten</w:t>
      </w:r>
      <w:r w:rsidRPr="00252A1C">
        <w:rPr>
          <w:rFonts w:ascii="Arial" w:eastAsia="Times New Roman" w:hAnsi="Arial" w:cs="Arial"/>
          <w:color w:val="000000"/>
          <w:lang w:val="de-DE" w:eastAsia="de-DE"/>
        </w:rPr>
        <w:br/>
      </w:r>
      <w:r w:rsidR="00994AF5">
        <w:rPr>
          <w:rFonts w:ascii="Arial" w:eastAsia="Times New Roman" w:hAnsi="Arial" w:cs="Arial"/>
          <w:color w:val="000000"/>
          <w:lang w:val="de-DE" w:eastAsia="de-DE"/>
        </w:rPr>
        <w:t xml:space="preserve">Unterstützung beim </w:t>
      </w:r>
      <w:r>
        <w:rPr>
          <w:rFonts w:ascii="Arial" w:eastAsia="Times New Roman" w:hAnsi="Arial" w:cs="Arial"/>
          <w:color w:val="000000"/>
          <w:lang w:val="de-DE" w:eastAsia="de-DE"/>
        </w:rPr>
        <w:t xml:space="preserve">Umgang mit </w:t>
      </w:r>
      <w:r w:rsidR="009511B3">
        <w:rPr>
          <w:rFonts w:ascii="Arial" w:eastAsia="Times New Roman" w:hAnsi="Arial" w:cs="Arial"/>
          <w:color w:val="000000"/>
          <w:lang w:val="de-DE" w:eastAsia="de-DE"/>
        </w:rPr>
        <w:t>regelverletzendem Verhalten</w:t>
      </w:r>
      <w:r w:rsidR="00994AF5">
        <w:rPr>
          <w:rFonts w:ascii="Arial" w:eastAsia="Times New Roman" w:hAnsi="Arial" w:cs="Arial"/>
          <w:color w:val="000000"/>
          <w:lang w:val="de-DE" w:eastAsia="de-DE"/>
        </w:rPr>
        <w:t xml:space="preserve"> innerhalb der Institu</w:t>
      </w:r>
      <w:r w:rsidR="009511B3">
        <w:rPr>
          <w:rFonts w:ascii="Arial" w:eastAsia="Times New Roman" w:hAnsi="Arial" w:cs="Arial"/>
          <w:color w:val="000000"/>
          <w:lang w:val="de-DE" w:eastAsia="de-DE"/>
        </w:rPr>
        <w:t xml:space="preserve">tion kann zum Beispiel folgende </w:t>
      </w:r>
      <w:r w:rsidR="00994AF5">
        <w:rPr>
          <w:rFonts w:ascii="Arial" w:eastAsia="Times New Roman" w:hAnsi="Arial" w:cs="Arial"/>
          <w:color w:val="000000"/>
          <w:lang w:val="de-DE" w:eastAsia="de-DE"/>
        </w:rPr>
        <w:t>Tätigkeiten umfassen</w:t>
      </w:r>
      <w:r>
        <w:rPr>
          <w:rFonts w:ascii="Arial" w:eastAsia="Times New Roman" w:hAnsi="Arial" w:cs="Arial"/>
          <w:color w:val="000000"/>
          <w:lang w:val="de-DE" w:eastAsia="de-DE"/>
        </w:rPr>
        <w:t>:</w:t>
      </w:r>
    </w:p>
    <w:p w14:paraId="6B06BF9B" w14:textId="17F48B0A" w:rsidR="0004057B" w:rsidRDefault="00252A1C" w:rsidP="00252A1C">
      <w:pPr>
        <w:pStyle w:val="Listenabsatz"/>
        <w:numPr>
          <w:ilvl w:val="0"/>
          <w:numId w:val="27"/>
        </w:numPr>
        <w:spacing w:after="0" w:line="240" w:lineRule="auto"/>
        <w:rPr>
          <w:rFonts w:ascii="Arial" w:eastAsia="Times New Roman" w:hAnsi="Arial" w:cs="Arial"/>
          <w:color w:val="000000"/>
          <w:lang w:val="de-DE" w:eastAsia="de-DE"/>
        </w:rPr>
      </w:pPr>
      <w:r w:rsidRPr="00252A1C">
        <w:rPr>
          <w:rFonts w:ascii="Arial" w:eastAsia="Times New Roman" w:hAnsi="Arial" w:cs="Arial"/>
          <w:color w:val="000000"/>
          <w:lang w:val="de-DE" w:eastAsia="de-DE"/>
        </w:rPr>
        <w:t>Besprechen oder Aushandeln von Regeln und Strukturen</w:t>
      </w:r>
      <w:r w:rsidR="00994AF5">
        <w:rPr>
          <w:rFonts w:ascii="Arial" w:eastAsia="Times New Roman" w:hAnsi="Arial" w:cs="Arial"/>
          <w:color w:val="000000"/>
          <w:lang w:val="de-DE" w:eastAsia="de-DE"/>
        </w:rPr>
        <w:t xml:space="preserve"> wie Hausordnung</w:t>
      </w:r>
    </w:p>
    <w:p w14:paraId="47B904FB" w14:textId="6B1378C7" w:rsidR="0004057B" w:rsidRDefault="00B93CF5" w:rsidP="00252A1C">
      <w:pPr>
        <w:pStyle w:val="Listenabsatz"/>
        <w:numPr>
          <w:ilvl w:val="0"/>
          <w:numId w:val="27"/>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Reflektion des </w:t>
      </w:r>
      <w:r w:rsidR="0004057B">
        <w:rPr>
          <w:rFonts w:ascii="Arial" w:eastAsia="Times New Roman" w:hAnsi="Arial" w:cs="Arial"/>
          <w:color w:val="000000"/>
          <w:lang w:val="de-DE" w:eastAsia="de-DE"/>
        </w:rPr>
        <w:t>Zusammenleben</w:t>
      </w:r>
      <w:r>
        <w:rPr>
          <w:rFonts w:ascii="Arial" w:eastAsia="Times New Roman" w:hAnsi="Arial" w:cs="Arial"/>
          <w:color w:val="000000"/>
          <w:lang w:val="de-DE" w:eastAsia="de-DE"/>
        </w:rPr>
        <w:t>s</w:t>
      </w:r>
      <w:r w:rsidR="0004057B">
        <w:rPr>
          <w:rFonts w:ascii="Arial" w:eastAsia="Times New Roman" w:hAnsi="Arial" w:cs="Arial"/>
          <w:color w:val="000000"/>
          <w:lang w:val="de-DE" w:eastAsia="de-DE"/>
        </w:rPr>
        <w:t xml:space="preserve"> in der Gruppe </w:t>
      </w:r>
    </w:p>
    <w:p w14:paraId="476862BD" w14:textId="1B86B868" w:rsidR="00252A1C" w:rsidRDefault="0004057B" w:rsidP="00252A1C">
      <w:pPr>
        <w:pStyle w:val="Listenabsatz"/>
        <w:numPr>
          <w:ilvl w:val="0"/>
          <w:numId w:val="27"/>
        </w:num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Umgang mit regelverletzendem Verhalten</w:t>
      </w:r>
    </w:p>
    <w:p w14:paraId="575908C7" w14:textId="77777777" w:rsidR="00252A1C" w:rsidRDefault="00252A1C" w:rsidP="00252A1C">
      <w:pPr>
        <w:spacing w:after="0" w:line="240" w:lineRule="auto"/>
        <w:rPr>
          <w:rFonts w:ascii="Arial" w:eastAsia="Times New Roman" w:hAnsi="Arial" w:cs="Arial"/>
          <w:color w:val="000000"/>
          <w:lang w:val="de-DE" w:eastAsia="de-DE"/>
        </w:rPr>
      </w:pPr>
    </w:p>
    <w:p w14:paraId="75DEC8E6" w14:textId="255AB9C8" w:rsidR="00252A1C" w:rsidRPr="00252A1C" w:rsidRDefault="00516C6D" w:rsidP="00252A1C">
      <w:p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Wie oft brauchen Sie</w:t>
      </w:r>
      <w:r w:rsidR="00252A1C" w:rsidRPr="00252A1C">
        <w:rPr>
          <w:rFonts w:ascii="Arial" w:eastAsia="Times New Roman" w:hAnsi="Arial" w:cs="Arial"/>
          <w:color w:val="000000"/>
          <w:lang w:val="de-DE" w:eastAsia="de-DE"/>
        </w:rPr>
        <w:t xml:space="preserve"> beim</w:t>
      </w:r>
      <w:r w:rsidR="00252A1C" w:rsidRPr="00252A1C">
        <w:rPr>
          <w:rFonts w:ascii="Arial" w:eastAsia="Times New Roman" w:hAnsi="Arial" w:cs="Arial"/>
          <w:b/>
          <w:bCs/>
          <w:color w:val="000000"/>
          <w:lang w:val="de-DE" w:eastAsia="de-DE"/>
        </w:rPr>
        <w:t xml:space="preserve"> Umgang mit </w:t>
      </w:r>
      <w:r w:rsidR="009511B3">
        <w:rPr>
          <w:rFonts w:ascii="Arial" w:eastAsia="Times New Roman" w:hAnsi="Arial" w:cs="Arial"/>
          <w:b/>
          <w:bCs/>
          <w:color w:val="000000"/>
          <w:lang w:val="de-DE" w:eastAsia="de-DE"/>
        </w:rPr>
        <w:t>regelverletzendem Verhalten</w:t>
      </w:r>
      <w:r w:rsidR="00252A1C" w:rsidRPr="00252A1C">
        <w:rPr>
          <w:rFonts w:ascii="Arial" w:eastAsia="Times New Roman" w:hAnsi="Arial" w:cs="Arial"/>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61C7A" w:rsidRPr="008917B4" w14:paraId="6D4AFBD3" w14:textId="77777777" w:rsidTr="00507FA2">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187DC8C" w14:textId="77777777" w:rsidR="00761C7A" w:rsidRPr="008917B4" w:rsidRDefault="00B014E6" w:rsidP="00507FA2">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33252326"/>
                <w14:checkbox>
                  <w14:checked w14:val="0"/>
                  <w14:checkedState w14:val="2612" w14:font="MS Gothic"/>
                  <w14:uncheckedState w14:val="2610" w14:font="MS Gothic"/>
                </w14:checkbox>
              </w:sdtPr>
              <w:sdtEndPr/>
              <w:sdtContent>
                <w:r w:rsidR="00761C7A">
                  <w:rPr>
                    <w:rFonts w:ascii="MS Gothic" w:eastAsia="MS Gothic" w:hAnsi="MS Gothic" w:cs="Times New Roman" w:hint="eastAsia"/>
                    <w:b/>
                    <w:bCs/>
                    <w:color w:val="000000"/>
                    <w:sz w:val="20"/>
                    <w:szCs w:val="20"/>
                    <w:lang w:val="de-DE" w:eastAsia="de-DE"/>
                  </w:rPr>
                  <w:t>☐</w:t>
                </w:r>
              </w:sdtContent>
            </w:sdt>
            <w:r w:rsidR="00761C7A">
              <w:rPr>
                <w:rFonts w:ascii="Arial" w:eastAsia="Times New Roman" w:hAnsi="Arial" w:cs="Times New Roman"/>
                <w:b/>
                <w:bCs/>
                <w:color w:val="000000"/>
                <w:sz w:val="20"/>
                <w:szCs w:val="20"/>
                <w:lang w:val="de-DE" w:eastAsia="de-DE"/>
              </w:rPr>
              <w:t xml:space="preserve"> </w:t>
            </w:r>
            <w:r w:rsidR="00761C7A"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1424CD4A" w14:textId="77777777" w:rsidR="00761C7A" w:rsidRPr="008917B4" w:rsidRDefault="00B014E6" w:rsidP="00507FA2">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20370250"/>
                <w14:checkbox>
                  <w14:checked w14:val="0"/>
                  <w14:checkedState w14:val="2612" w14:font="MS Gothic"/>
                  <w14:uncheckedState w14:val="2610" w14:font="MS Gothic"/>
                </w14:checkbox>
              </w:sdtPr>
              <w:sdtEndPr/>
              <w:sdtContent>
                <w:r w:rsidR="00761C7A">
                  <w:rPr>
                    <w:rFonts w:ascii="MS Gothic" w:eastAsia="MS Gothic" w:hAnsi="MS Gothic" w:cs="Times New Roman" w:hint="eastAsia"/>
                    <w:b/>
                    <w:bCs/>
                    <w:color w:val="000000"/>
                    <w:sz w:val="20"/>
                    <w:szCs w:val="20"/>
                    <w:lang w:val="de-DE" w:eastAsia="de-DE"/>
                  </w:rPr>
                  <w:t>☐</w:t>
                </w:r>
              </w:sdtContent>
            </w:sdt>
            <w:r w:rsidR="00761C7A">
              <w:rPr>
                <w:rFonts w:ascii="Arial" w:eastAsia="Times New Roman" w:hAnsi="Arial" w:cs="Times New Roman"/>
                <w:b/>
                <w:bCs/>
                <w:color w:val="000000"/>
                <w:sz w:val="20"/>
                <w:szCs w:val="20"/>
                <w:lang w:val="de-DE" w:eastAsia="de-DE"/>
              </w:rPr>
              <w:t xml:space="preserve"> </w:t>
            </w:r>
            <w:r w:rsidR="00761C7A"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62E44EF8" w14:textId="77777777" w:rsidR="00761C7A" w:rsidRPr="008917B4" w:rsidRDefault="00B014E6" w:rsidP="00507FA2">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02108325"/>
                <w14:checkbox>
                  <w14:checked w14:val="0"/>
                  <w14:checkedState w14:val="2612" w14:font="MS Gothic"/>
                  <w14:uncheckedState w14:val="2610" w14:font="MS Gothic"/>
                </w14:checkbox>
              </w:sdtPr>
              <w:sdtEndPr/>
              <w:sdtContent>
                <w:r w:rsidR="00761C7A">
                  <w:rPr>
                    <w:rFonts w:ascii="MS Gothic" w:eastAsia="MS Gothic" w:hAnsi="MS Gothic" w:cs="Times New Roman" w:hint="eastAsia"/>
                    <w:b/>
                    <w:bCs/>
                    <w:color w:val="000000"/>
                    <w:sz w:val="20"/>
                    <w:szCs w:val="20"/>
                    <w:lang w:val="de-DE" w:eastAsia="de-DE"/>
                  </w:rPr>
                  <w:t>☐</w:t>
                </w:r>
              </w:sdtContent>
            </w:sdt>
            <w:r w:rsidR="00761C7A">
              <w:rPr>
                <w:rFonts w:ascii="Arial" w:eastAsia="Times New Roman" w:hAnsi="Arial" w:cs="Times New Roman"/>
                <w:b/>
                <w:bCs/>
                <w:color w:val="000000"/>
                <w:sz w:val="20"/>
                <w:szCs w:val="20"/>
                <w:lang w:val="de-DE" w:eastAsia="de-DE"/>
              </w:rPr>
              <w:t xml:space="preserve"> </w:t>
            </w:r>
            <w:r w:rsidR="00761C7A"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6BB67E0C" w14:textId="77777777" w:rsidR="00761C7A" w:rsidRPr="008917B4" w:rsidRDefault="00B014E6" w:rsidP="00507FA2">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41267734"/>
                <w14:checkbox>
                  <w14:checked w14:val="0"/>
                  <w14:checkedState w14:val="2612" w14:font="MS Gothic"/>
                  <w14:uncheckedState w14:val="2610" w14:font="MS Gothic"/>
                </w14:checkbox>
              </w:sdtPr>
              <w:sdtEndPr/>
              <w:sdtContent>
                <w:r w:rsidR="00761C7A">
                  <w:rPr>
                    <w:rFonts w:ascii="MS Gothic" w:eastAsia="MS Gothic" w:hAnsi="MS Gothic" w:cs="Times New Roman" w:hint="eastAsia"/>
                    <w:b/>
                    <w:bCs/>
                    <w:color w:val="000000"/>
                    <w:sz w:val="20"/>
                    <w:szCs w:val="20"/>
                    <w:lang w:val="de-DE" w:eastAsia="de-DE"/>
                  </w:rPr>
                  <w:t>☐</w:t>
                </w:r>
              </w:sdtContent>
            </w:sdt>
            <w:r w:rsidR="00761C7A">
              <w:rPr>
                <w:rFonts w:ascii="Arial" w:eastAsia="Times New Roman" w:hAnsi="Arial" w:cs="Times New Roman"/>
                <w:b/>
                <w:bCs/>
                <w:color w:val="000000"/>
                <w:sz w:val="20"/>
                <w:szCs w:val="20"/>
                <w:lang w:val="de-DE" w:eastAsia="de-DE"/>
              </w:rPr>
              <w:t xml:space="preserve"> </w:t>
            </w:r>
            <w:r w:rsidR="00761C7A"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30E7929" w14:textId="77777777" w:rsidR="00761C7A" w:rsidRPr="008917B4" w:rsidRDefault="00B014E6" w:rsidP="00507FA2">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9701944"/>
                <w14:checkbox>
                  <w14:checked w14:val="0"/>
                  <w14:checkedState w14:val="2612" w14:font="MS Gothic"/>
                  <w14:uncheckedState w14:val="2610" w14:font="MS Gothic"/>
                </w14:checkbox>
              </w:sdtPr>
              <w:sdtEndPr/>
              <w:sdtContent>
                <w:r w:rsidR="00761C7A">
                  <w:rPr>
                    <w:rFonts w:ascii="MS Gothic" w:eastAsia="MS Gothic" w:hAnsi="MS Gothic" w:cs="Times New Roman" w:hint="eastAsia"/>
                    <w:b/>
                    <w:bCs/>
                    <w:color w:val="000000"/>
                    <w:sz w:val="20"/>
                    <w:szCs w:val="20"/>
                    <w:lang w:val="de-DE" w:eastAsia="de-DE"/>
                  </w:rPr>
                  <w:t>☐</w:t>
                </w:r>
              </w:sdtContent>
            </w:sdt>
            <w:r w:rsidR="00761C7A">
              <w:rPr>
                <w:rFonts w:ascii="Arial" w:eastAsia="Times New Roman" w:hAnsi="Arial" w:cs="Times New Roman"/>
                <w:b/>
                <w:bCs/>
                <w:color w:val="000000"/>
                <w:sz w:val="20"/>
                <w:szCs w:val="20"/>
                <w:lang w:val="de-DE" w:eastAsia="de-DE"/>
              </w:rPr>
              <w:t xml:space="preserve"> </w:t>
            </w:r>
            <w:r w:rsidR="00761C7A" w:rsidRPr="008917B4">
              <w:rPr>
                <w:rFonts w:ascii="Arial" w:eastAsia="Times New Roman" w:hAnsi="Arial" w:cs="Times New Roman"/>
                <w:b/>
                <w:bCs/>
                <w:color w:val="000000"/>
                <w:sz w:val="20"/>
                <w:szCs w:val="20"/>
                <w:lang w:val="de-DE" w:eastAsia="de-DE"/>
              </w:rPr>
              <w:t>sehr oft</w:t>
            </w:r>
          </w:p>
        </w:tc>
      </w:tr>
      <w:tr w:rsidR="00A37151" w:rsidRPr="00492469" w14:paraId="2C28A53B" w14:textId="77777777" w:rsidTr="00507FA2">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0ABB700" w14:textId="022F6FF6" w:rsidR="00A37151" w:rsidRPr="00492469" w:rsidRDefault="00541440" w:rsidP="00507FA2">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69863D4" w14:textId="39D39E38" w:rsidR="00A37151" w:rsidRPr="00492469" w:rsidRDefault="00A37151" w:rsidP="00507FA2">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1F3A73FD" w14:textId="19E13DE2" w:rsidR="00A37151" w:rsidRPr="00492469" w:rsidRDefault="00A37151" w:rsidP="00507FA2">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0807EB0" w14:textId="0635D1C2" w:rsidR="00A37151" w:rsidRPr="00492469" w:rsidRDefault="00A37151" w:rsidP="00507FA2">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7C88EE3D" w14:textId="3547220A" w:rsidR="00A37151" w:rsidRPr="00492469" w:rsidRDefault="00A37151" w:rsidP="00507FA2">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F8B8BE6" w14:textId="77777777" w:rsidR="00A33E85" w:rsidRDefault="00A33E85" w:rsidP="00A33E85">
      <w:pPr>
        <w:spacing w:after="0"/>
        <w:rPr>
          <w:rFonts w:ascii="Arial" w:eastAsia="Times New Roman" w:hAnsi="Arial" w:cs="Times New Roman"/>
          <w:b/>
          <w:bCs/>
          <w:color w:val="000000"/>
          <w:sz w:val="24"/>
          <w:szCs w:val="24"/>
          <w:u w:val="single"/>
          <w:lang w:val="de-DE" w:eastAsia="de-DE"/>
        </w:rPr>
      </w:pPr>
    </w:p>
    <w:p w14:paraId="610CE931" w14:textId="77777777" w:rsidR="0058528E" w:rsidRDefault="0058528E" w:rsidP="008731F9">
      <w:pPr>
        <w:rPr>
          <w:rFonts w:ascii="Arial" w:eastAsia="Times New Roman" w:hAnsi="Arial" w:cs="Times New Roman"/>
          <w:b/>
          <w:bCs/>
          <w:color w:val="000000"/>
          <w:sz w:val="24"/>
          <w:szCs w:val="24"/>
          <w:u w:val="single"/>
          <w:lang w:val="de-DE" w:eastAsia="de-DE"/>
        </w:rPr>
      </w:pPr>
    </w:p>
    <w:p w14:paraId="475AE793" w14:textId="77777777" w:rsidR="0058528E" w:rsidRDefault="0058528E" w:rsidP="008731F9">
      <w:pPr>
        <w:rPr>
          <w:rFonts w:ascii="Arial" w:eastAsia="Times New Roman" w:hAnsi="Arial" w:cs="Times New Roman"/>
          <w:b/>
          <w:bCs/>
          <w:color w:val="000000"/>
          <w:sz w:val="24"/>
          <w:szCs w:val="24"/>
          <w:u w:val="single"/>
          <w:lang w:val="de-DE" w:eastAsia="de-DE"/>
        </w:rPr>
      </w:pPr>
    </w:p>
    <w:p w14:paraId="4B13FEB1" w14:textId="3DC031E9" w:rsidR="00492469" w:rsidRDefault="00492469" w:rsidP="008731F9">
      <w:pPr>
        <w:rPr>
          <w:rFonts w:ascii="Arial" w:eastAsia="Times New Roman" w:hAnsi="Arial" w:cs="Arial"/>
          <w:color w:val="FF0000"/>
          <w:lang w:eastAsia="de-CH"/>
        </w:rPr>
      </w:pPr>
      <w:r w:rsidRPr="00492469">
        <w:rPr>
          <w:rFonts w:ascii="Arial" w:eastAsia="Times New Roman" w:hAnsi="Arial" w:cs="Times New Roman"/>
          <w:b/>
          <w:bCs/>
          <w:color w:val="000000"/>
          <w:sz w:val="24"/>
          <w:szCs w:val="24"/>
          <w:u w:val="single"/>
          <w:lang w:val="de-DE" w:eastAsia="de-DE"/>
        </w:rPr>
        <w:lastRenderedPageBreak/>
        <w:t>4. Sicherheit und Stabilität</w:t>
      </w:r>
    </w:p>
    <w:p w14:paraId="02FA6AA0" w14:textId="1A5D39FC" w:rsidR="00B93CF5" w:rsidRDefault="008731F9" w:rsidP="00AA703A">
      <w:pPr>
        <w:spacing w:after="0" w:line="240" w:lineRule="auto"/>
        <w:rPr>
          <w:rFonts w:ascii="Arial" w:eastAsia="Times New Roman" w:hAnsi="Arial" w:cs="Times New Roman"/>
          <w:color w:val="000000"/>
          <w:lang w:val="de-DE" w:eastAsia="de-DE"/>
        </w:rPr>
      </w:pPr>
      <w:r>
        <w:rPr>
          <w:rFonts w:ascii="Arial" w:eastAsia="Times New Roman" w:hAnsi="Arial" w:cs="Times New Roman"/>
          <w:b/>
          <w:bCs/>
          <w:color w:val="000000"/>
          <w:lang w:val="de-DE" w:eastAsia="de-DE"/>
        </w:rPr>
        <w:t>4.1</w:t>
      </w:r>
      <w:r w:rsidR="00492469" w:rsidRPr="00492469">
        <w:rPr>
          <w:rFonts w:ascii="Arial" w:eastAsia="Times New Roman" w:hAnsi="Arial" w:cs="Times New Roman"/>
          <w:b/>
          <w:bCs/>
          <w:color w:val="000000"/>
          <w:lang w:val="de-DE" w:eastAsia="de-DE"/>
        </w:rPr>
        <w:t xml:space="preserve"> Betreuung in der Nacht</w:t>
      </w:r>
    </w:p>
    <w:p w14:paraId="10CF9B15" w14:textId="1B5BEDF3" w:rsidR="00B93CF5" w:rsidRDefault="00B93CF5" w:rsidP="00B93CF5">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Die Leistungen der Nachtbetreuung beginnen mit der </w:t>
      </w:r>
      <w:r w:rsidR="00637F11">
        <w:rPr>
          <w:rFonts w:ascii="Arial" w:eastAsia="Times New Roman" w:hAnsi="Arial" w:cs="Times New Roman"/>
          <w:color w:val="000000"/>
          <w:lang w:val="de-DE" w:eastAsia="de-DE"/>
        </w:rPr>
        <w:t xml:space="preserve">vereinbarten </w:t>
      </w:r>
      <w:r>
        <w:rPr>
          <w:rFonts w:ascii="Arial" w:eastAsia="Times New Roman" w:hAnsi="Arial" w:cs="Times New Roman"/>
          <w:color w:val="000000"/>
          <w:lang w:val="de-DE" w:eastAsia="de-DE"/>
        </w:rPr>
        <w:t>Nachtruhe.</w:t>
      </w:r>
    </w:p>
    <w:p w14:paraId="077D36B8" w14:textId="77777777" w:rsidR="00B93CF5" w:rsidRDefault="00B93CF5" w:rsidP="00B93CF5">
      <w:pPr>
        <w:spacing w:after="0" w:line="240" w:lineRule="auto"/>
        <w:rPr>
          <w:rFonts w:ascii="Arial" w:eastAsia="Times New Roman" w:hAnsi="Arial" w:cs="Times New Roman"/>
          <w:color w:val="000000"/>
          <w:lang w:val="de-DE" w:eastAsia="de-DE"/>
        </w:rPr>
      </w:pPr>
    </w:p>
    <w:p w14:paraId="69A8EC42" w14:textId="585C982C" w:rsidR="00B93CF5" w:rsidRDefault="00B93CF5" w:rsidP="00B93CF5">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Der Unterstützungsbedarf wird mit zwei Fragen erfasst: Erstens nach der Art der </w:t>
      </w:r>
      <w:r w:rsidR="003B2F6C">
        <w:rPr>
          <w:rFonts w:ascii="Arial" w:eastAsia="Times New Roman" w:hAnsi="Arial" w:cs="Times New Roman"/>
          <w:color w:val="000000"/>
          <w:lang w:val="de-DE" w:eastAsia="de-DE"/>
        </w:rPr>
        <w:t>Unterstützung</w:t>
      </w:r>
      <w:r>
        <w:rPr>
          <w:rFonts w:ascii="Arial" w:eastAsia="Times New Roman" w:hAnsi="Arial" w:cs="Times New Roman"/>
          <w:color w:val="000000"/>
          <w:lang w:val="de-DE" w:eastAsia="de-DE"/>
        </w:rPr>
        <w:t xml:space="preserve"> und zweitens nach der Häufigkeit der </w:t>
      </w:r>
      <w:r w:rsidR="003B2F6C">
        <w:rPr>
          <w:rFonts w:ascii="Arial" w:eastAsia="Times New Roman" w:hAnsi="Arial" w:cs="Times New Roman"/>
          <w:color w:val="000000"/>
          <w:lang w:val="de-DE" w:eastAsia="de-DE"/>
        </w:rPr>
        <w:t>Unterstützung</w:t>
      </w:r>
      <w:r>
        <w:rPr>
          <w:rFonts w:ascii="Arial" w:eastAsia="Times New Roman" w:hAnsi="Arial" w:cs="Times New Roman"/>
          <w:color w:val="000000"/>
          <w:lang w:val="de-DE" w:eastAsia="de-DE"/>
        </w:rPr>
        <w:t>.</w:t>
      </w:r>
    </w:p>
    <w:p w14:paraId="339FB42B" w14:textId="77777777" w:rsidR="00B93CF5" w:rsidRDefault="00B93CF5" w:rsidP="00AA703A">
      <w:pPr>
        <w:spacing w:after="0" w:line="240" w:lineRule="auto"/>
        <w:rPr>
          <w:rFonts w:ascii="Arial" w:eastAsia="Times New Roman" w:hAnsi="Arial" w:cs="Times New Roman"/>
          <w:color w:val="000000"/>
          <w:lang w:val="de-DE" w:eastAsia="de-DE"/>
        </w:rPr>
      </w:pPr>
    </w:p>
    <w:p w14:paraId="57D5310A" w14:textId="77777777" w:rsidR="001554D0" w:rsidRDefault="001554D0" w:rsidP="00AA703A">
      <w:pPr>
        <w:spacing w:after="0" w:line="240" w:lineRule="auto"/>
        <w:rPr>
          <w:rFonts w:ascii="Arial" w:eastAsia="Times New Roman" w:hAnsi="Arial" w:cs="Times New Roman"/>
          <w:b/>
          <w:color w:val="000000"/>
          <w:lang w:val="de-DE" w:eastAsia="de-DE"/>
        </w:rPr>
      </w:pPr>
    </w:p>
    <w:p w14:paraId="07AD66B2" w14:textId="352E5AA1" w:rsidR="00492469" w:rsidRDefault="00492469" w:rsidP="00AA703A">
      <w:pPr>
        <w:spacing w:after="0" w:line="240" w:lineRule="auto"/>
        <w:rPr>
          <w:rFonts w:ascii="Arial" w:eastAsia="Times New Roman" w:hAnsi="Arial" w:cs="Times New Roman"/>
          <w:i/>
          <w:iCs/>
          <w:color w:val="000000"/>
          <w:lang w:val="de-DE" w:eastAsia="de-DE"/>
        </w:rPr>
      </w:pPr>
      <w:r w:rsidRPr="005E07B3">
        <w:rPr>
          <w:rFonts w:ascii="Arial" w:eastAsia="Times New Roman" w:hAnsi="Arial" w:cs="Times New Roman"/>
          <w:b/>
          <w:color w:val="000000"/>
          <w:lang w:val="de-DE" w:eastAsia="de-DE"/>
        </w:rPr>
        <w:t xml:space="preserve">a) Welche Art von Betreuung braucht </w:t>
      </w:r>
      <w:r w:rsidR="00516C6D">
        <w:rPr>
          <w:rFonts w:ascii="Arial" w:eastAsia="Times New Roman" w:hAnsi="Arial" w:cs="Times New Roman"/>
          <w:b/>
          <w:color w:val="000000"/>
          <w:lang w:val="de-DE" w:eastAsia="de-DE"/>
        </w:rPr>
        <w:t>Sie</w:t>
      </w:r>
      <w:r w:rsidR="00776881">
        <w:rPr>
          <w:rFonts w:ascii="Arial" w:eastAsia="Times New Roman" w:hAnsi="Arial" w:cs="Times New Roman"/>
          <w:b/>
          <w:color w:val="000000"/>
          <w:lang w:val="de-DE" w:eastAsia="de-DE"/>
        </w:rPr>
        <w:t xml:space="preserve"> in der Nacht?</w:t>
      </w:r>
      <w:r w:rsidRPr="00492469">
        <w:rPr>
          <w:rFonts w:ascii="Arial" w:eastAsia="Times New Roman" w:hAnsi="Arial" w:cs="Times New Roman"/>
          <w:color w:val="000000"/>
          <w:lang w:val="de-DE" w:eastAsia="de-DE"/>
        </w:rPr>
        <w:br/>
      </w:r>
      <w:r w:rsidR="0058528E">
        <w:rPr>
          <w:rFonts w:ascii="Arial" w:eastAsia="Times New Roman" w:hAnsi="Arial" w:cs="Times New Roman"/>
          <w:i/>
          <w:iCs/>
          <w:color w:val="000000"/>
          <w:lang w:val="de-DE" w:eastAsia="de-DE"/>
        </w:rPr>
        <w:t xml:space="preserve">Hinweis: </w:t>
      </w:r>
      <w:r w:rsidRPr="00492469">
        <w:rPr>
          <w:rFonts w:ascii="Arial" w:eastAsia="Times New Roman" w:hAnsi="Arial" w:cs="Times New Roman"/>
          <w:i/>
          <w:iCs/>
          <w:color w:val="000000"/>
          <w:lang w:val="de-DE" w:eastAsia="de-DE"/>
        </w:rPr>
        <w:t xml:space="preserve">Bitte geben Sie hier an, was </w:t>
      </w:r>
      <w:r w:rsidR="00516C6D">
        <w:rPr>
          <w:rFonts w:ascii="Arial" w:eastAsia="Times New Roman" w:hAnsi="Arial" w:cs="Times New Roman"/>
          <w:i/>
          <w:iCs/>
          <w:color w:val="000000"/>
          <w:lang w:val="de-DE" w:eastAsia="de-DE"/>
        </w:rPr>
        <w:t>Sie</w:t>
      </w:r>
      <w:r w:rsidR="00750AE7">
        <w:rPr>
          <w:rFonts w:ascii="Arial" w:eastAsia="Times New Roman" w:hAnsi="Arial" w:cs="Times New Roman"/>
          <w:i/>
          <w:iCs/>
          <w:color w:val="000000"/>
          <w:lang w:val="de-DE" w:eastAsia="de-DE"/>
        </w:rPr>
        <w:t xml:space="preserve"> tatsächlich</w:t>
      </w:r>
      <w:r w:rsidR="00516C6D">
        <w:rPr>
          <w:rFonts w:ascii="Arial" w:eastAsia="Times New Roman" w:hAnsi="Arial" w:cs="Times New Roman"/>
          <w:i/>
          <w:iCs/>
          <w:color w:val="000000"/>
          <w:lang w:val="de-DE" w:eastAsia="de-DE"/>
        </w:rPr>
        <w:t xml:space="preserve"> brauchen</w:t>
      </w:r>
      <w:r w:rsidRPr="00492469">
        <w:rPr>
          <w:rFonts w:ascii="Arial" w:eastAsia="Times New Roman" w:hAnsi="Arial" w:cs="Times New Roman"/>
          <w:i/>
          <w:iCs/>
          <w:color w:val="000000"/>
          <w:lang w:val="de-DE" w:eastAsia="de-DE"/>
        </w:rPr>
        <w:t xml:space="preserve">, nicht was das vorhandene Angebot ist (d.h. wenn </w:t>
      </w:r>
      <w:r w:rsidR="00516C6D">
        <w:rPr>
          <w:rFonts w:ascii="Arial" w:eastAsia="Times New Roman" w:hAnsi="Arial" w:cs="Times New Roman"/>
          <w:i/>
          <w:iCs/>
          <w:color w:val="000000"/>
          <w:lang w:val="de-DE" w:eastAsia="de-DE"/>
        </w:rPr>
        <w:t>Sie</w:t>
      </w:r>
      <w:r w:rsidR="00B93CF5">
        <w:rPr>
          <w:rFonts w:ascii="Arial" w:eastAsia="Times New Roman" w:hAnsi="Arial" w:cs="Times New Roman"/>
          <w:i/>
          <w:iCs/>
          <w:color w:val="000000"/>
          <w:lang w:val="de-DE" w:eastAsia="de-DE"/>
        </w:rPr>
        <w:t xml:space="preserve"> beispielsweise</w:t>
      </w:r>
      <w:r w:rsidRPr="00492469">
        <w:rPr>
          <w:rFonts w:ascii="Arial" w:eastAsia="Times New Roman" w:hAnsi="Arial" w:cs="Times New Roman"/>
          <w:i/>
          <w:iCs/>
          <w:color w:val="000000"/>
          <w:lang w:val="de-DE" w:eastAsia="de-DE"/>
        </w:rPr>
        <w:t xml:space="preserve"> in einer Wohngruppe mit Nachtwache wohn</w:t>
      </w:r>
      <w:r w:rsidR="00516C6D">
        <w:rPr>
          <w:rFonts w:ascii="Arial" w:eastAsia="Times New Roman" w:hAnsi="Arial" w:cs="Times New Roman"/>
          <w:i/>
          <w:iCs/>
          <w:color w:val="000000"/>
          <w:lang w:val="de-DE" w:eastAsia="de-DE"/>
        </w:rPr>
        <w:t>en</w:t>
      </w:r>
      <w:r w:rsidRPr="00492469">
        <w:rPr>
          <w:rFonts w:ascii="Arial" w:eastAsia="Times New Roman" w:hAnsi="Arial" w:cs="Times New Roman"/>
          <w:i/>
          <w:iCs/>
          <w:color w:val="000000"/>
          <w:lang w:val="de-DE" w:eastAsia="de-DE"/>
        </w:rPr>
        <w:t>, selbst aber nur ein Nachtpikett benötig</w:t>
      </w:r>
      <w:r w:rsidR="00516C6D">
        <w:rPr>
          <w:rFonts w:ascii="Arial" w:eastAsia="Times New Roman" w:hAnsi="Arial" w:cs="Times New Roman"/>
          <w:i/>
          <w:iCs/>
          <w:color w:val="000000"/>
          <w:lang w:val="de-DE" w:eastAsia="de-DE"/>
        </w:rPr>
        <w:t>en</w:t>
      </w:r>
      <w:r w:rsidRPr="00492469">
        <w:rPr>
          <w:rFonts w:ascii="Arial" w:eastAsia="Times New Roman" w:hAnsi="Arial" w:cs="Times New Roman"/>
          <w:i/>
          <w:iCs/>
          <w:color w:val="000000"/>
          <w:lang w:val="de-DE" w:eastAsia="de-DE"/>
        </w:rPr>
        <w:t>, dann kreuzen Sie bitte "Nachtpikett" an).</w:t>
      </w:r>
    </w:p>
    <w:p w14:paraId="0FE5E963" w14:textId="77777777" w:rsidR="00B93CF5" w:rsidRPr="00AA703A" w:rsidRDefault="00B93CF5" w:rsidP="00AA703A">
      <w:pPr>
        <w:spacing w:after="0" w:line="240" w:lineRule="auto"/>
        <w:rPr>
          <w:rFonts w:ascii="Arial" w:eastAsia="Times New Roman" w:hAnsi="Arial" w:cs="Times New Roman"/>
          <w:color w:val="000000"/>
          <w:lang w:val="de-DE" w:eastAsia="de-DE"/>
        </w:rPr>
      </w:pPr>
    </w:p>
    <w:tbl>
      <w:tblPr>
        <w:tblW w:w="8936" w:type="dxa"/>
        <w:tblInd w:w="65" w:type="dxa"/>
        <w:tblCellMar>
          <w:left w:w="70" w:type="dxa"/>
          <w:right w:w="70" w:type="dxa"/>
        </w:tblCellMar>
        <w:tblLook w:val="04A0" w:firstRow="1" w:lastRow="0" w:firstColumn="1" w:lastColumn="0" w:noHBand="0" w:noVBand="1"/>
      </w:tblPr>
      <w:tblGrid>
        <w:gridCol w:w="1698"/>
        <w:gridCol w:w="2276"/>
        <w:gridCol w:w="2410"/>
        <w:gridCol w:w="2552"/>
      </w:tblGrid>
      <w:tr w:rsidR="00B93CF5" w:rsidRPr="00492469" w14:paraId="114B3F73" w14:textId="77777777" w:rsidTr="000B3793">
        <w:trPr>
          <w:trHeight w:val="455"/>
        </w:trPr>
        <w:tc>
          <w:tcPr>
            <w:tcW w:w="1698"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2495EC8" w14:textId="64E439FD" w:rsidR="00492469" w:rsidRPr="00492469" w:rsidRDefault="00B014E6" w:rsidP="0049246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32173219"/>
                <w14:checkbox>
                  <w14:checked w14:val="0"/>
                  <w14:checkedState w14:val="2612" w14:font="MS Gothic"/>
                  <w14:uncheckedState w14:val="2610" w14:font="MS Gothic"/>
                </w14:checkbox>
              </w:sdtPr>
              <w:sdtEndPr/>
              <w:sdtContent>
                <w:r w:rsidR="00776881">
                  <w:rPr>
                    <w:rFonts w:ascii="MS Gothic" w:eastAsia="MS Gothic" w:hAnsi="MS Gothic" w:cs="Times New Roman" w:hint="eastAsia"/>
                    <w:b/>
                    <w:bCs/>
                    <w:color w:val="000000"/>
                    <w:sz w:val="20"/>
                    <w:szCs w:val="20"/>
                    <w:lang w:val="de-DE" w:eastAsia="de-DE"/>
                  </w:rPr>
                  <w:t>☐</w:t>
                </w:r>
              </w:sdtContent>
            </w:sdt>
            <w:r w:rsidR="00776881">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keine Nachtbetreuung</w:t>
            </w:r>
          </w:p>
        </w:tc>
        <w:tc>
          <w:tcPr>
            <w:tcW w:w="2276" w:type="dxa"/>
            <w:tcBorders>
              <w:top w:val="single" w:sz="4" w:space="0" w:color="auto"/>
              <w:left w:val="nil"/>
              <w:bottom w:val="single" w:sz="4" w:space="0" w:color="auto"/>
              <w:right w:val="single" w:sz="4" w:space="0" w:color="auto"/>
            </w:tcBorders>
            <w:shd w:val="clear" w:color="000000" w:fill="CCFFCC"/>
            <w:vAlign w:val="center"/>
            <w:hideMark/>
          </w:tcPr>
          <w:p w14:paraId="73C5E742" w14:textId="3C8B3648" w:rsidR="00492469" w:rsidRPr="00492469" w:rsidRDefault="00B014E6" w:rsidP="0049246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59892317"/>
                <w14:checkbox>
                  <w14:checked w14:val="0"/>
                  <w14:checkedState w14:val="2612" w14:font="MS Gothic"/>
                  <w14:uncheckedState w14:val="2610" w14:font="MS Gothic"/>
                </w14:checkbox>
              </w:sdtPr>
              <w:sdtEndPr/>
              <w:sdtContent>
                <w:r w:rsidR="00776881">
                  <w:rPr>
                    <w:rFonts w:ascii="MS Gothic" w:eastAsia="MS Gothic" w:hAnsi="MS Gothic" w:cs="Times New Roman" w:hint="eastAsia"/>
                    <w:b/>
                    <w:bCs/>
                    <w:color w:val="000000"/>
                    <w:sz w:val="20"/>
                    <w:szCs w:val="20"/>
                    <w:lang w:val="de-DE" w:eastAsia="de-DE"/>
                  </w:rPr>
                  <w:t>☐</w:t>
                </w:r>
              </w:sdtContent>
            </w:sdt>
            <w:r w:rsidR="00776881">
              <w:rPr>
                <w:rFonts w:ascii="Arial" w:eastAsia="Times New Roman" w:hAnsi="Arial" w:cs="Times New Roman"/>
                <w:b/>
                <w:bCs/>
                <w:color w:val="000000"/>
                <w:sz w:val="20"/>
                <w:szCs w:val="20"/>
                <w:lang w:val="de-DE" w:eastAsia="de-DE"/>
              </w:rPr>
              <w:t xml:space="preserve"> </w:t>
            </w:r>
            <w:r w:rsidR="000B3793">
              <w:rPr>
                <w:rFonts w:ascii="Arial" w:eastAsia="Times New Roman" w:hAnsi="Arial" w:cs="Times New Roman"/>
                <w:b/>
                <w:bCs/>
                <w:color w:val="000000"/>
                <w:sz w:val="20"/>
                <w:szCs w:val="20"/>
                <w:lang w:val="de-DE" w:eastAsia="de-DE"/>
              </w:rPr>
              <w:t>Nacht</w:t>
            </w:r>
            <w:r w:rsidR="00492469" w:rsidRPr="00492469">
              <w:rPr>
                <w:rFonts w:ascii="Arial" w:eastAsia="Times New Roman" w:hAnsi="Arial" w:cs="Times New Roman"/>
                <w:b/>
                <w:bCs/>
                <w:color w:val="000000"/>
                <w:sz w:val="20"/>
                <w:szCs w:val="20"/>
                <w:lang w:val="de-DE" w:eastAsia="de-DE"/>
              </w:rPr>
              <w:t>bereitschaft</w:t>
            </w:r>
          </w:p>
        </w:tc>
        <w:tc>
          <w:tcPr>
            <w:tcW w:w="2410" w:type="dxa"/>
            <w:tcBorders>
              <w:top w:val="single" w:sz="4" w:space="0" w:color="auto"/>
              <w:left w:val="nil"/>
              <w:bottom w:val="single" w:sz="4" w:space="0" w:color="auto"/>
              <w:right w:val="single" w:sz="4" w:space="0" w:color="auto"/>
            </w:tcBorders>
            <w:shd w:val="clear" w:color="000000" w:fill="CCFFCC"/>
            <w:vAlign w:val="center"/>
            <w:hideMark/>
          </w:tcPr>
          <w:p w14:paraId="0A45CF8F" w14:textId="7A2CE93E" w:rsidR="00492469" w:rsidRPr="00492469" w:rsidRDefault="00B014E6" w:rsidP="0049246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24071822"/>
                <w14:checkbox>
                  <w14:checked w14:val="0"/>
                  <w14:checkedState w14:val="2612" w14:font="MS Gothic"/>
                  <w14:uncheckedState w14:val="2610" w14:font="MS Gothic"/>
                </w14:checkbox>
              </w:sdtPr>
              <w:sdtEndPr/>
              <w:sdtContent>
                <w:r w:rsidR="00776881">
                  <w:rPr>
                    <w:rFonts w:ascii="MS Gothic" w:eastAsia="MS Gothic" w:hAnsi="MS Gothic" w:cs="Times New Roman" w:hint="eastAsia"/>
                    <w:b/>
                    <w:bCs/>
                    <w:color w:val="000000"/>
                    <w:sz w:val="20"/>
                    <w:szCs w:val="20"/>
                    <w:lang w:val="de-DE" w:eastAsia="de-DE"/>
                  </w:rPr>
                  <w:t>☐</w:t>
                </w:r>
              </w:sdtContent>
            </w:sdt>
            <w:r w:rsidR="00776881">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Nachtpikett</w:t>
            </w:r>
          </w:p>
        </w:tc>
        <w:tc>
          <w:tcPr>
            <w:tcW w:w="2552" w:type="dxa"/>
            <w:tcBorders>
              <w:top w:val="single" w:sz="4" w:space="0" w:color="auto"/>
              <w:left w:val="nil"/>
              <w:bottom w:val="single" w:sz="4" w:space="0" w:color="auto"/>
              <w:right w:val="single" w:sz="4" w:space="0" w:color="auto"/>
            </w:tcBorders>
            <w:shd w:val="clear" w:color="000000" w:fill="CCFFCC"/>
            <w:vAlign w:val="center"/>
            <w:hideMark/>
          </w:tcPr>
          <w:p w14:paraId="333848BD" w14:textId="59502360" w:rsidR="00492469" w:rsidRPr="00492469" w:rsidRDefault="00B014E6" w:rsidP="0049246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41739851"/>
                <w14:checkbox>
                  <w14:checked w14:val="0"/>
                  <w14:checkedState w14:val="2612" w14:font="MS Gothic"/>
                  <w14:uncheckedState w14:val="2610" w14:font="MS Gothic"/>
                </w14:checkbox>
              </w:sdtPr>
              <w:sdtEndPr/>
              <w:sdtContent>
                <w:r w:rsidR="00776881">
                  <w:rPr>
                    <w:rFonts w:ascii="MS Gothic" w:eastAsia="MS Gothic" w:hAnsi="MS Gothic" w:cs="Times New Roman" w:hint="eastAsia"/>
                    <w:b/>
                    <w:bCs/>
                    <w:color w:val="000000"/>
                    <w:sz w:val="20"/>
                    <w:szCs w:val="20"/>
                    <w:lang w:val="de-DE" w:eastAsia="de-DE"/>
                  </w:rPr>
                  <w:t>☐</w:t>
                </w:r>
              </w:sdtContent>
            </w:sdt>
            <w:r w:rsidR="00776881">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Nachtwache</w:t>
            </w:r>
          </w:p>
        </w:tc>
      </w:tr>
      <w:tr w:rsidR="0090194B" w:rsidRPr="00492469" w14:paraId="28E7BECC" w14:textId="77777777" w:rsidTr="000B3793">
        <w:trPr>
          <w:trHeight w:val="1672"/>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0ECDC884" w14:textId="01492EBD" w:rsidR="0090194B" w:rsidRPr="00492469" w:rsidRDefault="00516C6D" w:rsidP="003B2F6C">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0090194B" w:rsidRPr="00492469">
              <w:rPr>
                <w:rFonts w:ascii="Arial" w:eastAsia="Times New Roman" w:hAnsi="Arial" w:cs="Times New Roman"/>
                <w:color w:val="000000"/>
                <w:sz w:val="20"/>
                <w:szCs w:val="20"/>
                <w:lang w:val="de-DE" w:eastAsia="de-DE"/>
              </w:rPr>
              <w:t xml:space="preserve"> keine </w:t>
            </w:r>
            <w:r w:rsidR="003B2F6C">
              <w:rPr>
                <w:rFonts w:ascii="Arial" w:eastAsia="Times New Roman" w:hAnsi="Arial" w:cs="Times New Roman"/>
                <w:color w:val="000000"/>
                <w:sz w:val="20"/>
                <w:szCs w:val="20"/>
                <w:lang w:val="de-DE" w:eastAsia="de-DE"/>
              </w:rPr>
              <w:t>Unterstützung</w:t>
            </w:r>
            <w:r w:rsidR="0090194B" w:rsidRPr="00492469">
              <w:rPr>
                <w:rFonts w:ascii="Arial" w:eastAsia="Times New Roman" w:hAnsi="Arial" w:cs="Times New Roman"/>
                <w:color w:val="000000"/>
                <w:sz w:val="20"/>
                <w:szCs w:val="20"/>
                <w:lang w:val="de-DE" w:eastAsia="de-DE"/>
              </w:rPr>
              <w:t xml:space="preserve"> in der Nacht.</w:t>
            </w:r>
          </w:p>
        </w:tc>
        <w:tc>
          <w:tcPr>
            <w:tcW w:w="2276" w:type="dxa"/>
            <w:tcBorders>
              <w:top w:val="single" w:sz="4" w:space="0" w:color="auto"/>
              <w:left w:val="nil"/>
              <w:bottom w:val="single" w:sz="4" w:space="0" w:color="auto"/>
              <w:right w:val="single" w:sz="4" w:space="0" w:color="auto"/>
            </w:tcBorders>
            <w:shd w:val="clear" w:color="auto" w:fill="auto"/>
            <w:hideMark/>
          </w:tcPr>
          <w:p w14:paraId="07922A1A" w14:textId="4F395AC7" w:rsidR="0090194B" w:rsidRPr="00492469" w:rsidRDefault="00516C6D" w:rsidP="00A37151">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Pr="00492469">
              <w:rPr>
                <w:rFonts w:ascii="Arial" w:eastAsia="Times New Roman" w:hAnsi="Arial" w:cs="Times New Roman"/>
                <w:color w:val="000000"/>
                <w:sz w:val="20"/>
                <w:szCs w:val="20"/>
                <w:lang w:val="de-DE" w:eastAsia="de-DE"/>
              </w:rPr>
              <w:t xml:space="preserve"> </w:t>
            </w:r>
            <w:r w:rsidR="0090194B">
              <w:rPr>
                <w:rFonts w:ascii="Arial" w:eastAsia="Times New Roman" w:hAnsi="Arial" w:cs="Times New Roman"/>
                <w:color w:val="000000"/>
                <w:sz w:val="20"/>
                <w:szCs w:val="20"/>
                <w:lang w:val="de-DE" w:eastAsia="de-DE"/>
              </w:rPr>
              <w:t>eine Nachtbereit</w:t>
            </w:r>
            <w:r w:rsidR="0090194B" w:rsidRPr="00492469">
              <w:rPr>
                <w:rFonts w:ascii="Arial" w:eastAsia="Times New Roman" w:hAnsi="Arial" w:cs="Times New Roman"/>
                <w:color w:val="000000"/>
                <w:sz w:val="20"/>
                <w:szCs w:val="20"/>
                <w:lang w:val="de-DE" w:eastAsia="de-DE"/>
              </w:rPr>
              <w:t>schaft, d.h. die B</w:t>
            </w:r>
            <w:r w:rsidR="0090194B">
              <w:rPr>
                <w:rFonts w:ascii="Arial" w:eastAsia="Times New Roman" w:hAnsi="Arial" w:cs="Times New Roman"/>
                <w:color w:val="000000"/>
                <w:sz w:val="20"/>
                <w:szCs w:val="20"/>
                <w:lang w:val="de-DE" w:eastAsia="de-DE"/>
              </w:rPr>
              <w:t>egleitp</w:t>
            </w:r>
            <w:r w:rsidR="0090194B" w:rsidRPr="00492469">
              <w:rPr>
                <w:rFonts w:ascii="Arial" w:eastAsia="Times New Roman" w:hAnsi="Arial" w:cs="Times New Roman"/>
                <w:color w:val="000000"/>
                <w:sz w:val="20"/>
                <w:szCs w:val="20"/>
                <w:lang w:val="de-DE" w:eastAsia="de-DE"/>
              </w:rPr>
              <w:t>erson ist telefonisch erreichbar.</w:t>
            </w:r>
          </w:p>
        </w:tc>
        <w:tc>
          <w:tcPr>
            <w:tcW w:w="2410" w:type="dxa"/>
            <w:tcBorders>
              <w:top w:val="single" w:sz="4" w:space="0" w:color="auto"/>
              <w:left w:val="nil"/>
              <w:bottom w:val="single" w:sz="4" w:space="0" w:color="auto"/>
              <w:right w:val="single" w:sz="4" w:space="0" w:color="auto"/>
            </w:tcBorders>
            <w:shd w:val="clear" w:color="auto" w:fill="auto"/>
            <w:hideMark/>
          </w:tcPr>
          <w:p w14:paraId="0D65D920" w14:textId="020F7EF5" w:rsidR="0090194B" w:rsidRPr="00492469" w:rsidRDefault="00516C6D" w:rsidP="0090194B">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Pr="00492469">
              <w:rPr>
                <w:rFonts w:ascii="Arial" w:eastAsia="Times New Roman" w:hAnsi="Arial" w:cs="Times New Roman"/>
                <w:color w:val="000000"/>
                <w:sz w:val="20"/>
                <w:szCs w:val="20"/>
                <w:lang w:val="de-DE" w:eastAsia="de-DE"/>
              </w:rPr>
              <w:t xml:space="preserve"> </w:t>
            </w:r>
            <w:r w:rsidR="0090194B">
              <w:rPr>
                <w:rFonts w:ascii="Arial" w:eastAsia="Times New Roman" w:hAnsi="Arial" w:cs="Times New Roman"/>
                <w:color w:val="000000"/>
                <w:sz w:val="20"/>
                <w:szCs w:val="20"/>
                <w:lang w:val="de-DE" w:eastAsia="de-DE"/>
              </w:rPr>
              <w:t xml:space="preserve">ein </w:t>
            </w:r>
            <w:r w:rsidR="0090194B" w:rsidRPr="00492469">
              <w:rPr>
                <w:rFonts w:ascii="Arial" w:eastAsia="Times New Roman" w:hAnsi="Arial" w:cs="Times New Roman"/>
                <w:color w:val="000000"/>
                <w:sz w:val="20"/>
                <w:szCs w:val="20"/>
                <w:lang w:val="de-DE" w:eastAsia="de-DE"/>
              </w:rPr>
              <w:t xml:space="preserve">Nachtpikett, d.h. die </w:t>
            </w:r>
            <w:r w:rsidR="0090194B">
              <w:rPr>
                <w:rFonts w:ascii="Arial" w:eastAsia="Times New Roman" w:hAnsi="Arial" w:cs="Times New Roman"/>
                <w:color w:val="000000"/>
                <w:sz w:val="20"/>
                <w:szCs w:val="20"/>
                <w:lang w:val="de-DE" w:eastAsia="de-DE"/>
              </w:rPr>
              <w:t>Begleit</w:t>
            </w:r>
            <w:r w:rsidR="0090194B" w:rsidRPr="00492469">
              <w:rPr>
                <w:rFonts w:ascii="Arial" w:eastAsia="Times New Roman" w:hAnsi="Arial" w:cs="Times New Roman"/>
                <w:color w:val="000000"/>
                <w:sz w:val="20"/>
                <w:szCs w:val="20"/>
                <w:lang w:val="de-DE" w:eastAsia="de-DE"/>
              </w:rPr>
              <w:t xml:space="preserve">person muss </w:t>
            </w:r>
            <w:r w:rsidR="0090194B">
              <w:rPr>
                <w:rFonts w:ascii="Arial" w:eastAsia="Times New Roman" w:hAnsi="Arial" w:cs="Times New Roman"/>
                <w:color w:val="000000"/>
                <w:sz w:val="20"/>
                <w:szCs w:val="20"/>
                <w:lang w:val="de-DE" w:eastAsia="de-DE"/>
              </w:rPr>
              <w:t>vor Ort</w:t>
            </w:r>
            <w:r w:rsidR="0090194B" w:rsidRPr="00492469">
              <w:rPr>
                <w:rFonts w:ascii="Arial" w:eastAsia="Times New Roman" w:hAnsi="Arial" w:cs="Times New Roman"/>
                <w:color w:val="000000"/>
                <w:sz w:val="20"/>
                <w:szCs w:val="20"/>
                <w:lang w:val="de-DE" w:eastAsia="de-DE"/>
              </w:rPr>
              <w:t xml:space="preserve"> schlafen.</w:t>
            </w:r>
          </w:p>
        </w:tc>
        <w:tc>
          <w:tcPr>
            <w:tcW w:w="2552" w:type="dxa"/>
            <w:tcBorders>
              <w:top w:val="single" w:sz="4" w:space="0" w:color="auto"/>
              <w:left w:val="nil"/>
              <w:bottom w:val="single" w:sz="4" w:space="0" w:color="auto"/>
              <w:right w:val="single" w:sz="4" w:space="0" w:color="auto"/>
            </w:tcBorders>
            <w:shd w:val="clear" w:color="auto" w:fill="auto"/>
            <w:hideMark/>
          </w:tcPr>
          <w:p w14:paraId="17476483" w14:textId="60E4FD08" w:rsidR="0090194B" w:rsidRPr="00492469" w:rsidRDefault="00516C6D" w:rsidP="0090194B">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Pr="00492469">
              <w:rPr>
                <w:rFonts w:ascii="Arial" w:eastAsia="Times New Roman" w:hAnsi="Arial" w:cs="Times New Roman"/>
                <w:color w:val="000000"/>
                <w:sz w:val="20"/>
                <w:szCs w:val="20"/>
                <w:lang w:val="de-DE" w:eastAsia="de-DE"/>
              </w:rPr>
              <w:t xml:space="preserve"> </w:t>
            </w:r>
            <w:r w:rsidR="0090194B" w:rsidRPr="00492469">
              <w:rPr>
                <w:rFonts w:ascii="Arial" w:eastAsia="Times New Roman" w:hAnsi="Arial" w:cs="Times New Roman"/>
                <w:color w:val="000000"/>
                <w:sz w:val="20"/>
                <w:szCs w:val="20"/>
                <w:lang w:val="de-DE" w:eastAsia="de-DE"/>
              </w:rPr>
              <w:t xml:space="preserve">eine Nachtwache, d.h. die </w:t>
            </w:r>
            <w:r w:rsidR="0090194B">
              <w:rPr>
                <w:rFonts w:ascii="Arial" w:eastAsia="Times New Roman" w:hAnsi="Arial" w:cs="Times New Roman"/>
                <w:color w:val="000000"/>
                <w:sz w:val="20"/>
                <w:szCs w:val="20"/>
                <w:lang w:val="de-DE" w:eastAsia="de-DE"/>
              </w:rPr>
              <w:t>Begleit</w:t>
            </w:r>
            <w:r w:rsidR="0090194B" w:rsidRPr="00492469">
              <w:rPr>
                <w:rFonts w:ascii="Arial" w:eastAsia="Times New Roman" w:hAnsi="Arial" w:cs="Times New Roman"/>
                <w:color w:val="000000"/>
                <w:sz w:val="20"/>
                <w:szCs w:val="20"/>
                <w:lang w:val="de-DE" w:eastAsia="de-DE"/>
              </w:rPr>
              <w:t>per</w:t>
            </w:r>
            <w:r w:rsidR="0090194B">
              <w:rPr>
                <w:rFonts w:ascii="Arial" w:eastAsia="Times New Roman" w:hAnsi="Arial" w:cs="Times New Roman"/>
                <w:color w:val="000000"/>
                <w:sz w:val="20"/>
                <w:szCs w:val="20"/>
                <w:lang w:val="de-DE" w:eastAsia="de-DE"/>
              </w:rPr>
              <w:t xml:space="preserve">son muss vor Ort und wach </w:t>
            </w:r>
            <w:r w:rsidR="0090194B" w:rsidRPr="00492469">
              <w:rPr>
                <w:rFonts w:ascii="Arial" w:eastAsia="Times New Roman" w:hAnsi="Arial" w:cs="Times New Roman"/>
                <w:color w:val="000000"/>
                <w:sz w:val="20"/>
                <w:szCs w:val="20"/>
                <w:lang w:val="de-DE" w:eastAsia="de-DE"/>
              </w:rPr>
              <w:t>sein.</w:t>
            </w:r>
          </w:p>
        </w:tc>
      </w:tr>
    </w:tbl>
    <w:p w14:paraId="7902517B" w14:textId="77777777" w:rsidR="00AA703A" w:rsidRDefault="00AA703A" w:rsidP="00492469">
      <w:pPr>
        <w:spacing w:after="0" w:line="240" w:lineRule="auto"/>
        <w:rPr>
          <w:rFonts w:ascii="Arial" w:eastAsia="Times New Roman" w:hAnsi="Arial" w:cs="Arial"/>
          <w:color w:val="FF0000"/>
          <w:lang w:eastAsia="de-CH"/>
        </w:rPr>
      </w:pPr>
    </w:p>
    <w:p w14:paraId="5FFCCC83" w14:textId="76B5CAC5" w:rsidR="00492469" w:rsidRPr="005E07B3" w:rsidRDefault="00492469" w:rsidP="00492469">
      <w:pPr>
        <w:spacing w:after="0" w:line="240" w:lineRule="auto"/>
        <w:rPr>
          <w:rFonts w:ascii="Arial" w:eastAsia="Times New Roman" w:hAnsi="Arial" w:cs="Times New Roman"/>
          <w:b/>
          <w:color w:val="000000"/>
          <w:lang w:val="de-DE" w:eastAsia="de-DE"/>
        </w:rPr>
      </w:pPr>
      <w:r w:rsidRPr="005E07B3">
        <w:rPr>
          <w:rFonts w:ascii="Arial" w:eastAsia="Times New Roman" w:hAnsi="Arial" w:cs="Times New Roman"/>
          <w:b/>
          <w:color w:val="000000"/>
          <w:lang w:val="de-DE" w:eastAsia="de-DE"/>
        </w:rPr>
        <w:t>b) Wie oft brauch</w:t>
      </w:r>
      <w:r w:rsidR="00516C6D">
        <w:rPr>
          <w:rFonts w:ascii="Arial" w:eastAsia="Times New Roman" w:hAnsi="Arial" w:cs="Times New Roman"/>
          <w:b/>
          <w:color w:val="000000"/>
          <w:lang w:val="de-DE" w:eastAsia="de-DE"/>
        </w:rPr>
        <w:t>en</w:t>
      </w:r>
      <w:r w:rsidRPr="005E07B3">
        <w:rPr>
          <w:rFonts w:ascii="Arial" w:eastAsia="Times New Roman" w:hAnsi="Arial" w:cs="Times New Roman"/>
          <w:b/>
          <w:color w:val="000000"/>
          <w:lang w:val="de-DE" w:eastAsia="de-DE"/>
        </w:rPr>
        <w:t xml:space="preserve"> </w:t>
      </w:r>
      <w:r w:rsidR="00516C6D">
        <w:rPr>
          <w:rFonts w:ascii="Arial" w:eastAsia="Times New Roman" w:hAnsi="Arial" w:cs="Times New Roman"/>
          <w:b/>
          <w:color w:val="000000"/>
          <w:lang w:val="de-DE" w:eastAsia="de-DE"/>
        </w:rPr>
        <w:t>Sie</w:t>
      </w:r>
      <w:r w:rsidRPr="005E07B3">
        <w:rPr>
          <w:rFonts w:ascii="Arial" w:eastAsia="Times New Roman" w:hAnsi="Arial" w:cs="Times New Roman"/>
          <w:b/>
          <w:color w:val="000000"/>
          <w:lang w:val="de-DE" w:eastAsia="de-DE"/>
        </w:rPr>
        <w:t xml:space="preserve"> </w:t>
      </w:r>
      <w:r w:rsidR="00B93CF5" w:rsidRPr="005E07B3">
        <w:rPr>
          <w:rFonts w:ascii="Arial" w:eastAsia="Times New Roman" w:hAnsi="Arial" w:cs="Times New Roman"/>
          <w:b/>
          <w:color w:val="000000"/>
          <w:lang w:val="de-DE" w:eastAsia="de-DE"/>
        </w:rPr>
        <w:t xml:space="preserve">Betreuung </w:t>
      </w:r>
      <w:r w:rsidRPr="005E07B3">
        <w:rPr>
          <w:rFonts w:ascii="Arial" w:eastAsia="Times New Roman" w:hAnsi="Arial" w:cs="Times New Roman"/>
          <w:b/>
          <w:color w:val="000000"/>
          <w:lang w:val="de-DE" w:eastAsia="de-DE"/>
        </w:rPr>
        <w:t>in der Nacht?</w:t>
      </w:r>
    </w:p>
    <w:p w14:paraId="5DC1FFCA" w14:textId="070270DB" w:rsidR="00B93CF5" w:rsidRDefault="00B93CF5" w:rsidP="00B93CF5">
      <w:pPr>
        <w:spacing w:after="0" w:line="240" w:lineRule="auto"/>
        <w:rPr>
          <w:rFonts w:ascii="Arial" w:eastAsia="Times New Roman" w:hAnsi="Arial" w:cs="Times New Roman"/>
          <w:lang w:val="de-DE" w:eastAsia="de-DE"/>
        </w:rPr>
      </w:pPr>
      <w:r>
        <w:rPr>
          <w:rFonts w:ascii="Arial" w:eastAsia="Times New Roman" w:hAnsi="Arial" w:cs="Times New Roman"/>
          <w:lang w:val="de-DE" w:eastAsia="de-DE"/>
        </w:rPr>
        <w:t xml:space="preserve">Betreuung wird umfassend verstanden, dazu gehören sowohl </w:t>
      </w:r>
      <w:r w:rsidR="00750AE7">
        <w:rPr>
          <w:rFonts w:ascii="Arial" w:eastAsia="Times New Roman" w:hAnsi="Arial" w:cs="Times New Roman"/>
          <w:lang w:val="de-DE" w:eastAsia="de-DE"/>
        </w:rPr>
        <w:t xml:space="preserve">Interventionen (z.B. Unterstützung beim Toilettengang) als auch Sicherheitsmassnahmen (z.B. Kontrollgänge). </w:t>
      </w:r>
      <w:r>
        <w:rPr>
          <w:rFonts w:ascii="Arial" w:eastAsia="Times New Roman" w:hAnsi="Arial" w:cs="Times New Roman"/>
          <w:lang w:val="de-DE" w:eastAsia="de-DE"/>
        </w:rPr>
        <w:t xml:space="preserve">. </w:t>
      </w:r>
    </w:p>
    <w:p w14:paraId="0572C607" w14:textId="77777777" w:rsidR="0058528E" w:rsidRDefault="0058528E" w:rsidP="00750AE7">
      <w:pPr>
        <w:spacing w:after="0" w:line="240" w:lineRule="auto"/>
        <w:rPr>
          <w:rFonts w:ascii="Arial" w:eastAsia="Times New Roman" w:hAnsi="Arial" w:cs="Times New Roman"/>
          <w:i/>
          <w:lang w:val="de-DE" w:eastAsia="de-DE"/>
        </w:rPr>
      </w:pPr>
    </w:p>
    <w:p w14:paraId="0CC3E0D5" w14:textId="1F23A2EF" w:rsidR="00750AE7" w:rsidRDefault="00750AE7" w:rsidP="00B93CF5">
      <w:pPr>
        <w:spacing w:after="0" w:line="240" w:lineRule="auto"/>
        <w:rPr>
          <w:rFonts w:ascii="Arial" w:eastAsia="Times New Roman" w:hAnsi="Arial" w:cs="Times New Roman"/>
          <w:i/>
          <w:lang w:val="de-DE" w:eastAsia="de-DE"/>
        </w:rPr>
      </w:pPr>
      <w:r w:rsidRPr="00090A64">
        <w:rPr>
          <w:rFonts w:ascii="Arial" w:eastAsia="Times New Roman" w:hAnsi="Arial" w:cs="Times New Roman"/>
          <w:i/>
          <w:lang w:val="de-DE" w:eastAsia="de-DE"/>
        </w:rPr>
        <w:t xml:space="preserve">Hinweis: </w:t>
      </w:r>
      <w:r>
        <w:rPr>
          <w:rFonts w:ascii="Arial" w:eastAsia="Times New Roman" w:hAnsi="Arial" w:cs="Times New Roman"/>
          <w:i/>
          <w:lang w:val="de-DE" w:eastAsia="de-DE"/>
        </w:rPr>
        <w:t>Geben Sie bitte nur die Unterstützung an</w:t>
      </w:r>
      <w:r w:rsidRPr="00090A64">
        <w:rPr>
          <w:rFonts w:ascii="Arial" w:eastAsia="Times New Roman" w:hAnsi="Arial" w:cs="Times New Roman"/>
          <w:i/>
          <w:lang w:val="de-DE" w:eastAsia="de-DE"/>
        </w:rPr>
        <w:t xml:space="preserve">, welche </w:t>
      </w:r>
      <w:r w:rsidRPr="00284743">
        <w:rPr>
          <w:rFonts w:ascii="Arial" w:eastAsia="Times New Roman" w:hAnsi="Arial" w:cs="Times New Roman"/>
          <w:i/>
          <w:u w:val="single"/>
          <w:lang w:val="de-DE" w:eastAsia="de-DE"/>
        </w:rPr>
        <w:t>individuell</w:t>
      </w:r>
      <w:r w:rsidRPr="00090A64">
        <w:rPr>
          <w:rFonts w:ascii="Arial" w:eastAsia="Times New Roman" w:hAnsi="Arial" w:cs="Times New Roman"/>
          <w:i/>
          <w:lang w:val="de-DE" w:eastAsia="de-DE"/>
        </w:rPr>
        <w:t xml:space="preserve"> für Sie geleistet wird. Routinemässige Kontrollgänge, welche sowieso gemacht werden, gehören zur Grundleistung </w:t>
      </w:r>
      <w:r>
        <w:rPr>
          <w:rFonts w:ascii="Arial" w:eastAsia="Times New Roman" w:hAnsi="Arial" w:cs="Times New Roman"/>
          <w:i/>
          <w:lang w:val="de-DE" w:eastAsia="de-DE"/>
        </w:rPr>
        <w:t xml:space="preserve">der Institution </w:t>
      </w:r>
      <w:r w:rsidRPr="00090A64">
        <w:rPr>
          <w:rFonts w:ascii="Arial" w:eastAsia="Times New Roman" w:hAnsi="Arial" w:cs="Times New Roman"/>
          <w:i/>
          <w:lang w:val="de-DE" w:eastAsia="de-DE"/>
        </w:rPr>
        <w:t>und werden hier nicht erfasst.</w:t>
      </w:r>
    </w:p>
    <w:p w14:paraId="78541AC3" w14:textId="77777777" w:rsidR="008731F9" w:rsidRPr="00E33739" w:rsidRDefault="008731F9" w:rsidP="00E33739">
      <w:pPr>
        <w:spacing w:after="0" w:line="240" w:lineRule="auto"/>
        <w:rPr>
          <w:rFonts w:ascii="Arial" w:eastAsia="Times New Roman" w:hAnsi="Arial" w:cs="Times New Roman"/>
          <w:i/>
          <w:color w:val="000000"/>
          <w:lang w:val="de-DE" w:eastAsia="de-DE"/>
        </w:rPr>
      </w:pP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11A1DD48"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0BCEAE7"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4461482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2A8C8227"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30892300"/>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6B69CAA9"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58183283"/>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490B3F3"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90495257"/>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E54432C"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5981201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2DAEDB36" w14:textId="77777777" w:rsidTr="00492469">
        <w:trPr>
          <w:trHeight w:val="320"/>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552C2DB" w14:textId="6712AC5F"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30A004E" w14:textId="6DC45081"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1BAABBE" w14:textId="0ED043AC"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2-6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515B7828" w14:textId="0FBE0C4A"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Nacht</w:t>
            </w:r>
          </w:p>
        </w:tc>
        <w:tc>
          <w:tcPr>
            <w:tcW w:w="1920" w:type="dxa"/>
            <w:tcBorders>
              <w:top w:val="nil"/>
              <w:left w:val="nil"/>
              <w:bottom w:val="single" w:sz="4" w:space="0" w:color="auto"/>
              <w:right w:val="single" w:sz="4" w:space="0" w:color="auto"/>
            </w:tcBorders>
            <w:shd w:val="clear" w:color="000000" w:fill="CCFFCC"/>
            <w:vAlign w:val="center"/>
            <w:hideMark/>
          </w:tcPr>
          <w:p w14:paraId="3D1D7218" w14:textId="1C2CEDCF"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pro Nacht</w:t>
            </w:r>
          </w:p>
        </w:tc>
      </w:tr>
    </w:tbl>
    <w:p w14:paraId="71ABAA67" w14:textId="77777777" w:rsidR="00FA62C5" w:rsidRDefault="00FA62C5" w:rsidP="00492469">
      <w:pPr>
        <w:spacing w:after="0" w:line="240" w:lineRule="auto"/>
        <w:rPr>
          <w:rFonts w:ascii="Arial" w:eastAsia="Times New Roman" w:hAnsi="Arial" w:cs="Times New Roman"/>
          <w:b/>
          <w:bCs/>
          <w:color w:val="000000"/>
          <w:sz w:val="24"/>
          <w:szCs w:val="24"/>
          <w:u w:val="single"/>
          <w:lang w:val="de-DE" w:eastAsia="de-DE"/>
        </w:rPr>
      </w:pPr>
    </w:p>
    <w:p w14:paraId="61B533A5" w14:textId="77777777" w:rsidR="00FA62C5" w:rsidRDefault="00FA62C5" w:rsidP="00492469">
      <w:pPr>
        <w:spacing w:after="0" w:line="240" w:lineRule="auto"/>
        <w:rPr>
          <w:rFonts w:ascii="Arial" w:eastAsia="Times New Roman" w:hAnsi="Arial" w:cs="Times New Roman"/>
          <w:b/>
          <w:bCs/>
          <w:color w:val="000000"/>
          <w:sz w:val="24"/>
          <w:szCs w:val="24"/>
          <w:u w:val="single"/>
          <w:lang w:val="de-DE" w:eastAsia="de-DE"/>
        </w:rPr>
      </w:pPr>
    </w:p>
    <w:p w14:paraId="278C2DD8" w14:textId="2BAFA98E" w:rsidR="00F553A1" w:rsidRDefault="00492469" w:rsidP="00F553A1">
      <w:pPr>
        <w:rPr>
          <w:rFonts w:ascii="Arial" w:eastAsia="Times New Roman" w:hAnsi="Arial" w:cs="Arial"/>
          <w:color w:val="000000"/>
          <w:lang w:val="de-DE" w:eastAsia="de-DE"/>
        </w:rPr>
      </w:pPr>
      <w:r w:rsidRPr="00492469">
        <w:rPr>
          <w:rFonts w:ascii="Arial" w:eastAsia="Times New Roman" w:hAnsi="Arial" w:cs="Times New Roman"/>
          <w:b/>
          <w:bCs/>
          <w:color w:val="000000"/>
          <w:sz w:val="24"/>
          <w:szCs w:val="24"/>
          <w:u w:val="single"/>
          <w:lang w:val="de-DE" w:eastAsia="de-DE"/>
        </w:rPr>
        <w:t xml:space="preserve">5. </w:t>
      </w:r>
      <w:r w:rsidR="00C559A3" w:rsidRPr="009511B3">
        <w:rPr>
          <w:rFonts w:ascii="Arial" w:eastAsia="Times New Roman" w:hAnsi="Arial" w:cs="Times New Roman"/>
          <w:b/>
          <w:bCs/>
          <w:sz w:val="24"/>
          <w:szCs w:val="24"/>
          <w:u w:val="single"/>
          <w:lang w:val="de-DE" w:eastAsia="de-DE"/>
        </w:rPr>
        <w:t>Psychische Beeinträchtigungen und herausfordernde Verhaltensweisen</w:t>
      </w:r>
      <w:r w:rsidRPr="00492469">
        <w:rPr>
          <w:rFonts w:ascii="Arial" w:eastAsia="Times New Roman" w:hAnsi="Arial" w:cs="Times New Roman"/>
          <w:color w:val="000000"/>
          <w:lang w:val="de-DE" w:eastAsia="de-DE"/>
        </w:rPr>
        <w:br/>
      </w:r>
      <w:r w:rsidRPr="00492469">
        <w:rPr>
          <w:rFonts w:ascii="Arial" w:eastAsia="Times New Roman" w:hAnsi="Arial" w:cs="Times New Roman"/>
          <w:color w:val="000000"/>
          <w:lang w:val="de-DE" w:eastAsia="de-DE"/>
        </w:rPr>
        <w:br/>
      </w:r>
      <w:r w:rsidR="00377C24" w:rsidRPr="00377C24">
        <w:rPr>
          <w:rFonts w:ascii="Arial" w:eastAsia="Times New Roman" w:hAnsi="Arial" w:cs="Arial"/>
          <w:b/>
          <w:bCs/>
          <w:color w:val="000000"/>
          <w:lang w:val="de-DE" w:eastAsia="de-DE"/>
        </w:rPr>
        <w:t xml:space="preserve">5.1 </w:t>
      </w:r>
      <w:r w:rsidR="00C559A3" w:rsidRPr="009511B3">
        <w:rPr>
          <w:rFonts w:ascii="Arial" w:eastAsia="Times New Roman" w:hAnsi="Arial" w:cs="Arial"/>
          <w:b/>
          <w:bCs/>
          <w:lang w:val="de-DE" w:eastAsia="de-DE"/>
        </w:rPr>
        <w:t>Sucht</w:t>
      </w:r>
      <w:r w:rsidR="00377C24" w:rsidRPr="00377C24">
        <w:rPr>
          <w:rFonts w:ascii="Arial" w:eastAsia="Times New Roman" w:hAnsi="Arial" w:cs="Arial"/>
          <w:b/>
          <w:bCs/>
          <w:color w:val="000000"/>
          <w:lang w:val="de-DE" w:eastAsia="de-DE"/>
        </w:rPr>
        <w:br/>
      </w:r>
      <w:r w:rsidR="00F553A1" w:rsidRPr="00377C24">
        <w:rPr>
          <w:rFonts w:ascii="Arial" w:eastAsia="Times New Roman" w:hAnsi="Arial" w:cs="Arial"/>
          <w:color w:val="000000"/>
          <w:lang w:val="de-DE" w:eastAsia="de-DE"/>
        </w:rPr>
        <w:t>Unterstützung im Umgang mit einer Suchterkrankung</w:t>
      </w:r>
      <w:r w:rsidR="00F553A1">
        <w:rPr>
          <w:rFonts w:ascii="Arial" w:eastAsia="Times New Roman" w:hAnsi="Arial" w:cs="Arial"/>
          <w:color w:val="000000"/>
          <w:lang w:val="de-DE" w:eastAsia="de-DE"/>
        </w:rPr>
        <w:t xml:space="preserve"> oder mit </w:t>
      </w:r>
      <w:r w:rsidR="00F553A1" w:rsidRPr="00377C24">
        <w:rPr>
          <w:rFonts w:ascii="Arial" w:eastAsia="Times New Roman" w:hAnsi="Arial" w:cs="Arial"/>
          <w:color w:val="000000"/>
          <w:lang w:val="de-DE" w:eastAsia="de-DE"/>
        </w:rPr>
        <w:t xml:space="preserve">Suchtverhalten </w:t>
      </w:r>
      <w:r w:rsidR="00F553A1">
        <w:rPr>
          <w:rFonts w:ascii="Arial" w:eastAsia="Times New Roman" w:hAnsi="Arial" w:cs="Arial"/>
          <w:color w:val="000000"/>
          <w:lang w:val="de-DE" w:eastAsia="de-DE"/>
        </w:rPr>
        <w:t>(z.B. Abhängigkeit von einer Substanz, TV- oder PC-Sucht, Spielsucht</w:t>
      </w:r>
      <w:r w:rsidR="00D97322">
        <w:rPr>
          <w:rFonts w:ascii="Arial" w:eastAsia="Times New Roman" w:hAnsi="Arial" w:cs="Arial"/>
          <w:color w:val="000000"/>
          <w:lang w:val="de-DE" w:eastAsia="de-DE"/>
        </w:rPr>
        <w:t xml:space="preserve">, </w:t>
      </w:r>
      <w:r w:rsidR="00021DC3">
        <w:rPr>
          <w:rFonts w:ascii="Arial" w:eastAsia="Times New Roman" w:hAnsi="Arial" w:cs="Arial"/>
          <w:color w:val="000000"/>
          <w:lang w:val="de-DE" w:eastAsia="de-DE"/>
        </w:rPr>
        <w:t>Essstörungen</w:t>
      </w:r>
      <w:r w:rsidR="00F553A1">
        <w:rPr>
          <w:rFonts w:ascii="Arial" w:eastAsia="Times New Roman" w:hAnsi="Arial" w:cs="Arial"/>
          <w:color w:val="000000"/>
          <w:lang w:val="de-DE" w:eastAsia="de-DE"/>
        </w:rPr>
        <w:t xml:space="preserve"> etc.) kann zum Beispiel folgende Tätigkeiten umfassen: </w:t>
      </w:r>
    </w:p>
    <w:p w14:paraId="47C77A74" w14:textId="77777777" w:rsidR="00F553A1" w:rsidRPr="00E33739" w:rsidRDefault="00F553A1" w:rsidP="00F553A1">
      <w:pPr>
        <w:pStyle w:val="Listenabsatz"/>
        <w:numPr>
          <w:ilvl w:val="0"/>
          <w:numId w:val="27"/>
        </w:numPr>
        <w:rPr>
          <w:rFonts w:ascii="Arial" w:eastAsia="Times New Roman" w:hAnsi="Arial" w:cs="Arial"/>
          <w:color w:val="000000"/>
          <w:lang w:val="de-DE" w:eastAsia="de-DE"/>
        </w:rPr>
      </w:pPr>
      <w:r w:rsidRPr="00377C24">
        <w:rPr>
          <w:rFonts w:ascii="Arial" w:eastAsia="Times New Roman" w:hAnsi="Arial" w:cs="Arial"/>
          <w:color w:val="000000"/>
          <w:lang w:val="de-DE" w:eastAsia="de-DE"/>
        </w:rPr>
        <w:t>Eingreifen bei akuter Gesundheitsgefährdung</w:t>
      </w:r>
    </w:p>
    <w:p w14:paraId="4AB19CD1" w14:textId="77777777" w:rsidR="00F553A1" w:rsidRPr="00CB05A7" w:rsidRDefault="00F553A1" w:rsidP="00F553A1">
      <w:pPr>
        <w:pStyle w:val="Listenabsatz"/>
        <w:numPr>
          <w:ilvl w:val="0"/>
          <w:numId w:val="27"/>
        </w:numPr>
        <w:rPr>
          <w:lang w:val="de-DE" w:eastAsia="de-DE"/>
        </w:rPr>
      </w:pPr>
      <w:r w:rsidRPr="00377C24">
        <w:rPr>
          <w:rFonts w:ascii="Arial" w:eastAsia="Times New Roman" w:hAnsi="Arial" w:cs="Arial"/>
          <w:color w:val="000000"/>
          <w:lang w:val="de-DE" w:eastAsia="de-DE"/>
        </w:rPr>
        <w:t>Überwachung des Konsums und des Verhalten</w:t>
      </w:r>
      <w:r>
        <w:rPr>
          <w:rFonts w:ascii="Arial" w:eastAsia="Times New Roman" w:hAnsi="Arial" w:cs="Arial"/>
          <w:color w:val="000000"/>
          <w:lang w:val="de-DE" w:eastAsia="de-DE"/>
        </w:rPr>
        <w:t>s</w:t>
      </w:r>
      <w:r w:rsidRPr="00E33739">
        <w:rPr>
          <w:rFonts w:ascii="Arial" w:eastAsia="Times New Roman" w:hAnsi="Arial" w:cs="Arial"/>
          <w:color w:val="000000"/>
          <w:lang w:val="de-DE" w:eastAsia="de-DE"/>
        </w:rPr>
        <w:t xml:space="preserve"> </w:t>
      </w:r>
    </w:p>
    <w:p w14:paraId="7D0F72C8" w14:textId="77777777" w:rsidR="00776881" w:rsidRPr="00776881" w:rsidRDefault="00F553A1" w:rsidP="00776881">
      <w:pPr>
        <w:pStyle w:val="Listenabsatz"/>
        <w:numPr>
          <w:ilvl w:val="0"/>
          <w:numId w:val="27"/>
        </w:numPr>
        <w:rPr>
          <w:lang w:val="de-DE" w:eastAsia="de-DE"/>
        </w:rPr>
      </w:pPr>
      <w:r>
        <w:rPr>
          <w:rFonts w:ascii="Arial" w:eastAsia="Times New Roman" w:hAnsi="Arial" w:cs="Arial"/>
          <w:color w:val="000000"/>
          <w:lang w:val="de-DE" w:eastAsia="de-DE"/>
        </w:rPr>
        <w:t>Gespräche über die Sucht</w:t>
      </w:r>
    </w:p>
    <w:p w14:paraId="349B3888" w14:textId="54B35E23" w:rsidR="00E33739" w:rsidRPr="00776881" w:rsidRDefault="00F553A1" w:rsidP="00776881">
      <w:pPr>
        <w:pStyle w:val="Listenabsatz"/>
        <w:numPr>
          <w:ilvl w:val="0"/>
          <w:numId w:val="27"/>
        </w:numPr>
        <w:spacing w:after="0"/>
        <w:ind w:left="714" w:hanging="357"/>
        <w:rPr>
          <w:lang w:val="de-DE" w:eastAsia="de-DE"/>
        </w:rPr>
      </w:pPr>
      <w:r w:rsidRPr="00776881">
        <w:rPr>
          <w:rFonts w:ascii="Arial" w:eastAsia="Times New Roman" w:hAnsi="Arial" w:cs="Arial"/>
          <w:color w:val="000000"/>
          <w:lang w:val="de-DE" w:eastAsia="de-DE"/>
        </w:rPr>
        <w:t>Suchtprävention</w:t>
      </w:r>
    </w:p>
    <w:p w14:paraId="70D60181" w14:textId="77777777" w:rsidR="00313505" w:rsidRDefault="00313505" w:rsidP="00E33739">
      <w:pPr>
        <w:spacing w:after="0"/>
        <w:rPr>
          <w:rFonts w:ascii="Arial" w:eastAsia="Times New Roman" w:hAnsi="Arial" w:cs="Arial"/>
          <w:color w:val="000000"/>
          <w:lang w:val="de-DE" w:eastAsia="de-DE"/>
        </w:rPr>
      </w:pPr>
    </w:p>
    <w:p w14:paraId="65B2DA1E" w14:textId="46EE6CBE" w:rsidR="00492469" w:rsidRPr="00E33739" w:rsidRDefault="00516C6D" w:rsidP="00E33739">
      <w:pPr>
        <w:spacing w:after="0"/>
        <w:rPr>
          <w:rFonts w:ascii="Arial" w:eastAsia="Times New Roman" w:hAnsi="Arial" w:cs="Arial"/>
          <w:color w:val="000000"/>
          <w:lang w:val="de-DE" w:eastAsia="de-DE"/>
        </w:rPr>
      </w:pPr>
      <w:r>
        <w:rPr>
          <w:rFonts w:ascii="Arial" w:eastAsia="Times New Roman" w:hAnsi="Arial" w:cs="Arial"/>
          <w:color w:val="000000"/>
          <w:lang w:val="de-DE" w:eastAsia="de-DE"/>
        </w:rPr>
        <w:t>Wie oft brauchen Sie</w:t>
      </w:r>
      <w:r w:rsidR="00377C24">
        <w:rPr>
          <w:rFonts w:ascii="Arial" w:eastAsia="Times New Roman" w:hAnsi="Arial" w:cs="Arial"/>
          <w:color w:val="000000"/>
          <w:lang w:val="de-DE" w:eastAsia="de-DE"/>
        </w:rPr>
        <w:t xml:space="preserve"> im </w:t>
      </w:r>
      <w:r w:rsidR="00377C24" w:rsidRPr="00E33739">
        <w:rPr>
          <w:rFonts w:ascii="Arial" w:eastAsia="Times New Roman" w:hAnsi="Arial" w:cs="Arial"/>
          <w:b/>
          <w:color w:val="000000"/>
          <w:lang w:val="de-DE" w:eastAsia="de-DE"/>
        </w:rPr>
        <w:t xml:space="preserve">Umgang mit </w:t>
      </w:r>
      <w:r w:rsidR="00377C24" w:rsidRPr="007E5A3F">
        <w:rPr>
          <w:rFonts w:ascii="Arial" w:eastAsia="Times New Roman" w:hAnsi="Arial" w:cs="Arial"/>
          <w:b/>
          <w:color w:val="000000"/>
          <w:lang w:val="de-DE" w:eastAsia="de-DE"/>
        </w:rPr>
        <w:t xml:space="preserve">Sucht </w:t>
      </w:r>
      <w:r w:rsidR="007E5A3F">
        <w:rPr>
          <w:rFonts w:ascii="Arial" w:eastAsia="Times New Roman" w:hAnsi="Arial" w:cs="Arial"/>
          <w:color w:val="000000"/>
          <w:lang w:val="de-DE" w:eastAsia="de-DE"/>
        </w:rPr>
        <w:t xml:space="preserve"> </w:t>
      </w:r>
      <w:r w:rsidR="00377C24">
        <w:rPr>
          <w:rFonts w:ascii="Arial" w:eastAsia="Times New Roman" w:hAnsi="Arial" w:cs="Arial"/>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0961C025"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26636D9" w14:textId="309C25E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25409093"/>
                <w14:checkbox>
                  <w14:checked w14:val="0"/>
                  <w14:checkedState w14:val="2612" w14:font="MS Gothic"/>
                  <w14:uncheckedState w14:val="2610" w14:font="MS Gothic"/>
                </w14:checkbox>
              </w:sdtPr>
              <w:sdtEndPr/>
              <w:sdtContent>
                <w:r w:rsidR="00397A45">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65313D3" w14:textId="324F0276"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1115318"/>
                <w14:checkbox>
                  <w14:checked w14:val="0"/>
                  <w14:checkedState w14:val="2612" w14:font="MS Gothic"/>
                  <w14:uncheckedState w14:val="2610" w14:font="MS Gothic"/>
                </w14:checkbox>
              </w:sdtPr>
              <w:sdtEndPr/>
              <w:sdtContent>
                <w:r w:rsidR="00397A45">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C2C5C3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09906155"/>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CD9BC2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3166060"/>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813599E"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01627620"/>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502C8DDE"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6658E05" w14:textId="05DFC118"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1061C54" w14:textId="3CC065F3"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2797311" w14:textId="621A2F50"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84047FD" w14:textId="133A668E"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0516A109" w14:textId="505BCD4C"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584B4EF2" w14:textId="77777777" w:rsidR="00492469" w:rsidRDefault="00492469" w:rsidP="00776881">
      <w:pPr>
        <w:spacing w:after="0"/>
        <w:rPr>
          <w:rFonts w:ascii="Arial" w:eastAsia="Times New Roman" w:hAnsi="Arial" w:cs="Arial"/>
          <w:color w:val="FF0000"/>
          <w:lang w:eastAsia="de-CH"/>
        </w:rPr>
      </w:pPr>
    </w:p>
    <w:p w14:paraId="06FF3394" w14:textId="4EAA5A7F" w:rsidR="00E33739" w:rsidRDefault="00492469" w:rsidP="00CB1CFA">
      <w:pPr>
        <w:spacing w:after="120" w:line="240" w:lineRule="auto"/>
        <w:rPr>
          <w:rFonts w:ascii="Arial" w:eastAsia="Times New Roman" w:hAnsi="Arial" w:cs="Times New Roman"/>
          <w:lang w:val="de-DE" w:eastAsia="de-DE"/>
        </w:rPr>
      </w:pPr>
      <w:r w:rsidRPr="001D56BD">
        <w:rPr>
          <w:rFonts w:ascii="Arial" w:eastAsia="Times New Roman" w:hAnsi="Arial" w:cs="Times New Roman"/>
          <w:b/>
          <w:bCs/>
          <w:lang w:val="de-DE" w:eastAsia="de-DE"/>
        </w:rPr>
        <w:lastRenderedPageBreak/>
        <w:t>5.2 Nähe und Distanz</w:t>
      </w:r>
      <w:r w:rsidRPr="001D56BD">
        <w:rPr>
          <w:rFonts w:ascii="Arial" w:eastAsia="Times New Roman" w:hAnsi="Arial" w:cs="Times New Roman"/>
          <w:lang w:val="de-DE" w:eastAsia="de-DE"/>
        </w:rPr>
        <w:br/>
      </w:r>
      <w:r w:rsidR="00E33739">
        <w:rPr>
          <w:rFonts w:ascii="Arial" w:eastAsia="Times New Roman" w:hAnsi="Arial" w:cs="Times New Roman"/>
          <w:lang w:val="de-DE" w:eastAsia="de-DE"/>
        </w:rPr>
        <w:t>Zur</w:t>
      </w:r>
      <w:r w:rsidR="00E33739" w:rsidRPr="001D56BD">
        <w:rPr>
          <w:rFonts w:ascii="Arial" w:eastAsia="Times New Roman" w:hAnsi="Arial" w:cs="Times New Roman"/>
          <w:lang w:val="de-DE" w:eastAsia="de-DE"/>
        </w:rPr>
        <w:t xml:space="preserve"> Unterstützung bei der angemessenen Gestaltung von Nähe und Distanz zu anderen</w:t>
      </w:r>
      <w:r w:rsidR="00B04E01">
        <w:rPr>
          <w:rFonts w:ascii="Arial" w:eastAsia="Times New Roman" w:hAnsi="Arial" w:cs="Times New Roman"/>
          <w:lang w:val="de-DE" w:eastAsia="de-DE"/>
        </w:rPr>
        <w:t xml:space="preserve"> Personen</w:t>
      </w:r>
      <w:r w:rsidR="00E33739">
        <w:rPr>
          <w:rFonts w:ascii="Arial" w:eastAsia="Times New Roman" w:hAnsi="Arial" w:cs="Times New Roman"/>
          <w:lang w:val="de-DE" w:eastAsia="de-DE"/>
        </w:rPr>
        <w:t xml:space="preserve"> können zum Beispiel folgende </w:t>
      </w:r>
      <w:r w:rsidR="009511B3">
        <w:rPr>
          <w:rFonts w:ascii="Arial" w:eastAsia="Times New Roman" w:hAnsi="Arial" w:cs="Times New Roman"/>
          <w:lang w:val="de-DE" w:eastAsia="de-DE"/>
        </w:rPr>
        <w:t>T</w:t>
      </w:r>
      <w:r w:rsidR="00E33739">
        <w:rPr>
          <w:rFonts w:ascii="Arial" w:eastAsia="Times New Roman" w:hAnsi="Arial" w:cs="Times New Roman"/>
          <w:lang w:val="de-DE" w:eastAsia="de-DE"/>
        </w:rPr>
        <w:t>ätigkeiten gehören:</w:t>
      </w:r>
      <w:r w:rsidR="00E33739" w:rsidRPr="001D56BD">
        <w:rPr>
          <w:rFonts w:ascii="Arial" w:eastAsia="Times New Roman" w:hAnsi="Arial" w:cs="Times New Roman"/>
          <w:lang w:val="de-DE" w:eastAsia="de-DE"/>
        </w:rPr>
        <w:t xml:space="preserve"> </w:t>
      </w:r>
    </w:p>
    <w:p w14:paraId="076A6C4B" w14:textId="6C412A14" w:rsidR="00E33739" w:rsidRPr="004D5340" w:rsidRDefault="00E33739" w:rsidP="00E33739">
      <w:pPr>
        <w:pStyle w:val="Listenabsatz"/>
        <w:numPr>
          <w:ilvl w:val="0"/>
          <w:numId w:val="18"/>
        </w:numPr>
        <w:spacing w:after="0" w:line="240" w:lineRule="auto"/>
        <w:rPr>
          <w:rFonts w:ascii="Arial" w:eastAsia="Times New Roman" w:hAnsi="Arial" w:cs="Times New Roman"/>
          <w:color w:val="000000"/>
          <w:lang w:val="de-DE" w:eastAsia="de-DE"/>
        </w:rPr>
      </w:pPr>
      <w:r w:rsidRPr="00207269">
        <w:rPr>
          <w:rFonts w:ascii="Arial" w:eastAsia="Times New Roman" w:hAnsi="Arial" w:cs="Times New Roman"/>
          <w:lang w:val="de-DE" w:eastAsia="de-DE"/>
        </w:rPr>
        <w:t>Eingreifen bei ungebührlicher Nähe oder anstössigem Verhalten gegenüber Drittpersonen</w:t>
      </w:r>
    </w:p>
    <w:p w14:paraId="18C91D37" w14:textId="099F05F8" w:rsidR="00E33739" w:rsidRPr="00C559A3" w:rsidRDefault="00E33739" w:rsidP="00E33739">
      <w:pPr>
        <w:pStyle w:val="Listenabsatz"/>
        <w:numPr>
          <w:ilvl w:val="0"/>
          <w:numId w:val="18"/>
        </w:numPr>
        <w:spacing w:after="0" w:line="240" w:lineRule="auto"/>
        <w:rPr>
          <w:rFonts w:ascii="Arial" w:eastAsia="Times New Roman" w:hAnsi="Arial" w:cs="Times New Roman"/>
          <w:color w:val="000000"/>
          <w:lang w:val="de-DE" w:eastAsia="de-DE"/>
        </w:rPr>
      </w:pPr>
      <w:r w:rsidRPr="00207269">
        <w:rPr>
          <w:rFonts w:ascii="Arial" w:eastAsia="Times New Roman" w:hAnsi="Arial" w:cs="Times New Roman"/>
          <w:lang w:val="de-DE" w:eastAsia="de-DE"/>
        </w:rPr>
        <w:t>Reflexion von Situationen und Vorfällen</w:t>
      </w:r>
      <w:r w:rsidR="00811BA2">
        <w:rPr>
          <w:rFonts w:ascii="Arial" w:eastAsia="Times New Roman" w:hAnsi="Arial" w:cs="Times New Roman"/>
          <w:lang w:val="de-DE" w:eastAsia="de-DE"/>
        </w:rPr>
        <w:t xml:space="preserve"> </w:t>
      </w:r>
    </w:p>
    <w:p w14:paraId="46848AD7" w14:textId="3B83CB9E" w:rsidR="00C559A3" w:rsidRPr="00811BA2" w:rsidRDefault="00C559A3" w:rsidP="00C559A3">
      <w:pPr>
        <w:pStyle w:val="Listenabsatz"/>
        <w:numPr>
          <w:ilvl w:val="0"/>
          <w:numId w:val="18"/>
        </w:numPr>
        <w:spacing w:after="0" w:line="240" w:lineRule="auto"/>
        <w:rPr>
          <w:rFonts w:ascii="Arial" w:eastAsia="Times New Roman" w:hAnsi="Arial" w:cs="Times New Roman"/>
          <w:lang w:val="de-DE" w:eastAsia="de-DE"/>
        </w:rPr>
      </w:pPr>
      <w:r w:rsidRPr="00811BA2">
        <w:rPr>
          <w:rFonts w:ascii="Arial" w:eastAsia="Times New Roman" w:hAnsi="Arial" w:cs="Times New Roman"/>
          <w:lang w:val="de-DE" w:eastAsia="de-DE"/>
        </w:rPr>
        <w:t xml:space="preserve">Unterstützung und Befähigung </w:t>
      </w:r>
      <w:r w:rsidR="009511B3" w:rsidRPr="00811BA2">
        <w:rPr>
          <w:rFonts w:ascii="Arial" w:eastAsia="Times New Roman" w:hAnsi="Arial" w:cs="Times New Roman"/>
          <w:lang w:val="de-DE" w:eastAsia="de-DE"/>
        </w:rPr>
        <w:t>zum Umgang mit Nähe und Distanz</w:t>
      </w:r>
      <w:r w:rsidRPr="00811BA2">
        <w:rPr>
          <w:rFonts w:ascii="Arial" w:eastAsia="Times New Roman" w:hAnsi="Arial" w:cs="Times New Roman"/>
          <w:lang w:val="de-DE" w:eastAsia="de-DE"/>
        </w:rPr>
        <w:t xml:space="preserve"> bei behinderungsbedingt</w:t>
      </w:r>
      <w:r w:rsidR="00811BA2" w:rsidRPr="00811BA2">
        <w:rPr>
          <w:rFonts w:ascii="Arial" w:eastAsia="Times New Roman" w:hAnsi="Arial" w:cs="Times New Roman"/>
          <w:lang w:val="de-DE" w:eastAsia="de-DE"/>
        </w:rPr>
        <w:t>em</w:t>
      </w:r>
      <w:r w:rsidRPr="00811BA2">
        <w:rPr>
          <w:rFonts w:ascii="Arial" w:eastAsia="Times New Roman" w:hAnsi="Arial" w:cs="Times New Roman"/>
          <w:lang w:val="de-DE" w:eastAsia="de-DE"/>
        </w:rPr>
        <w:t xml:space="preserve"> Bedarf (Autismus-Spektrum-Störung, Hirnverletzung)</w:t>
      </w:r>
    </w:p>
    <w:p w14:paraId="2D4C87D3" w14:textId="03B034BD" w:rsidR="00C559A3" w:rsidRPr="00811BA2" w:rsidRDefault="00C559A3" w:rsidP="00C559A3">
      <w:pPr>
        <w:pStyle w:val="Listenabsatz"/>
        <w:numPr>
          <w:ilvl w:val="0"/>
          <w:numId w:val="18"/>
        </w:numPr>
        <w:spacing w:after="0" w:line="240" w:lineRule="auto"/>
        <w:rPr>
          <w:rFonts w:ascii="Arial" w:eastAsia="Times New Roman" w:hAnsi="Arial" w:cs="Times New Roman"/>
          <w:lang w:val="de-DE" w:eastAsia="de-DE"/>
        </w:rPr>
      </w:pPr>
      <w:r w:rsidRPr="00811BA2">
        <w:rPr>
          <w:rFonts w:ascii="Arial" w:eastAsia="Times New Roman" w:hAnsi="Arial" w:cs="Times New Roman"/>
          <w:lang w:val="de-DE" w:eastAsia="de-DE"/>
        </w:rPr>
        <w:t xml:space="preserve">Unterstützung und Befähigung, Situationen von Verletzungen </w:t>
      </w:r>
      <w:r w:rsidR="00750AE7">
        <w:rPr>
          <w:rFonts w:ascii="Arial" w:eastAsia="Times New Roman" w:hAnsi="Arial" w:cs="Times New Roman"/>
          <w:lang w:val="de-DE" w:eastAsia="de-DE"/>
        </w:rPr>
        <w:t>Ihrer</w:t>
      </w:r>
      <w:r w:rsidR="00750AE7" w:rsidRPr="00811BA2">
        <w:rPr>
          <w:rFonts w:ascii="Arial" w:eastAsia="Times New Roman" w:hAnsi="Arial" w:cs="Times New Roman"/>
          <w:lang w:val="de-DE" w:eastAsia="de-DE"/>
        </w:rPr>
        <w:t xml:space="preserve"> </w:t>
      </w:r>
      <w:r w:rsidRPr="00811BA2">
        <w:rPr>
          <w:rFonts w:ascii="Arial" w:eastAsia="Times New Roman" w:hAnsi="Arial" w:cs="Times New Roman"/>
          <w:lang w:val="de-DE" w:eastAsia="de-DE"/>
        </w:rPr>
        <w:t xml:space="preserve">persönlichen Integrität wahrzunehmen und abzuwehren </w:t>
      </w:r>
    </w:p>
    <w:p w14:paraId="4F5FFCE2" w14:textId="77777777" w:rsidR="00E15617" w:rsidRDefault="00E15617" w:rsidP="00E15617">
      <w:pPr>
        <w:spacing w:after="0"/>
        <w:rPr>
          <w:rFonts w:ascii="Arial" w:eastAsia="Times New Roman" w:hAnsi="Arial" w:cs="Times New Roman"/>
          <w:i/>
          <w:iCs/>
          <w:lang w:val="de-DE" w:eastAsia="de-DE"/>
        </w:rPr>
      </w:pPr>
    </w:p>
    <w:p w14:paraId="297AF3A9" w14:textId="4E57A7FB" w:rsidR="00750AE7" w:rsidRDefault="00B3268E" w:rsidP="005777CA">
      <w:pPr>
        <w:spacing w:after="0"/>
        <w:rPr>
          <w:rFonts w:ascii="Arial" w:eastAsia="Times New Roman" w:hAnsi="Arial" w:cs="Times New Roman"/>
          <w:i/>
          <w:iCs/>
          <w:lang w:val="de-DE" w:eastAsia="de-DE"/>
        </w:rPr>
      </w:pPr>
      <w:r>
        <w:rPr>
          <w:rFonts w:ascii="Arial" w:eastAsia="Times New Roman" w:hAnsi="Arial" w:cs="Times New Roman"/>
          <w:i/>
          <w:iCs/>
          <w:lang w:val="de-DE" w:eastAsia="de-DE"/>
        </w:rPr>
        <w:t>Hinweis</w:t>
      </w:r>
      <w:r w:rsidR="0058528E">
        <w:rPr>
          <w:rFonts w:ascii="Arial" w:eastAsia="Times New Roman" w:hAnsi="Arial" w:cs="Times New Roman"/>
          <w:i/>
          <w:iCs/>
          <w:lang w:val="de-DE" w:eastAsia="de-DE"/>
        </w:rPr>
        <w:t>e</w:t>
      </w:r>
      <w:r>
        <w:rPr>
          <w:rFonts w:ascii="Arial" w:eastAsia="Times New Roman" w:hAnsi="Arial" w:cs="Times New Roman"/>
          <w:i/>
          <w:iCs/>
          <w:lang w:val="de-DE" w:eastAsia="de-DE"/>
        </w:rPr>
        <w:t xml:space="preserve">: </w:t>
      </w:r>
      <w:r w:rsidR="00750AE7">
        <w:rPr>
          <w:rFonts w:ascii="Arial" w:eastAsia="Times New Roman" w:hAnsi="Arial" w:cs="Times New Roman"/>
          <w:i/>
          <w:iCs/>
          <w:lang w:val="de-DE" w:eastAsia="de-DE"/>
        </w:rPr>
        <w:t xml:space="preserve">Hier geht es </w:t>
      </w:r>
      <w:r w:rsidR="00750AE7" w:rsidRPr="0058528E">
        <w:rPr>
          <w:rFonts w:ascii="Arial" w:eastAsia="Times New Roman" w:hAnsi="Arial" w:cs="Times New Roman"/>
          <w:i/>
          <w:iCs/>
          <w:u w:val="single"/>
          <w:lang w:val="de-DE" w:eastAsia="de-DE"/>
        </w:rPr>
        <w:t>nicht</w:t>
      </w:r>
      <w:r w:rsidR="00750AE7">
        <w:rPr>
          <w:rFonts w:ascii="Arial" w:eastAsia="Times New Roman" w:hAnsi="Arial" w:cs="Times New Roman"/>
          <w:i/>
          <w:iCs/>
          <w:lang w:val="de-DE" w:eastAsia="de-DE"/>
        </w:rPr>
        <w:t xml:space="preserve"> um aggressives oder gewalttätiges Verhalten. </w:t>
      </w:r>
      <w:r w:rsidR="005777CA" w:rsidRPr="00AB65FF">
        <w:rPr>
          <w:rFonts w:ascii="Arial" w:eastAsia="Times New Roman" w:hAnsi="Arial" w:cs="Times New Roman"/>
          <w:i/>
          <w:iCs/>
          <w:lang w:val="de-DE" w:eastAsia="de-DE"/>
        </w:rPr>
        <w:t xml:space="preserve">Wenn </w:t>
      </w:r>
      <w:r w:rsidR="00516C6D">
        <w:rPr>
          <w:rFonts w:ascii="Arial" w:eastAsia="Times New Roman" w:hAnsi="Arial" w:cs="Times New Roman"/>
          <w:i/>
          <w:iCs/>
          <w:lang w:val="de-DE" w:eastAsia="de-DE"/>
        </w:rPr>
        <w:t>Sie</w:t>
      </w:r>
      <w:r w:rsidR="005777CA" w:rsidRPr="00AB65FF">
        <w:rPr>
          <w:rFonts w:ascii="Arial" w:eastAsia="Times New Roman" w:hAnsi="Arial" w:cs="Times New Roman"/>
          <w:i/>
          <w:iCs/>
          <w:lang w:val="de-DE" w:eastAsia="de-DE"/>
        </w:rPr>
        <w:t xml:space="preserve"> aufgrund von </w:t>
      </w:r>
      <w:r w:rsidR="005777CA">
        <w:rPr>
          <w:rFonts w:ascii="Arial" w:eastAsia="Times New Roman" w:hAnsi="Arial" w:cs="Times New Roman"/>
          <w:i/>
          <w:iCs/>
          <w:lang w:val="de-DE" w:eastAsia="de-DE"/>
        </w:rPr>
        <w:t xml:space="preserve">aggressivem Verhalten gegenüber sich selbst und </w:t>
      </w:r>
      <w:r w:rsidR="00750AE7">
        <w:rPr>
          <w:rFonts w:ascii="Arial" w:eastAsia="Times New Roman" w:hAnsi="Arial" w:cs="Times New Roman"/>
          <w:i/>
          <w:iCs/>
          <w:lang w:val="de-DE" w:eastAsia="de-DE"/>
        </w:rPr>
        <w:t xml:space="preserve">anderen Personen </w:t>
      </w:r>
      <w:r w:rsidR="005777CA" w:rsidRPr="00AB65FF">
        <w:rPr>
          <w:rFonts w:ascii="Arial" w:eastAsia="Times New Roman" w:hAnsi="Arial" w:cs="Times New Roman"/>
          <w:i/>
          <w:iCs/>
          <w:lang w:val="de-DE" w:eastAsia="de-DE"/>
        </w:rPr>
        <w:t>Unterstützung b</w:t>
      </w:r>
      <w:r w:rsidR="005777CA">
        <w:rPr>
          <w:rFonts w:ascii="Arial" w:eastAsia="Times New Roman" w:hAnsi="Arial" w:cs="Times New Roman"/>
          <w:i/>
          <w:iCs/>
          <w:lang w:val="de-DE" w:eastAsia="de-DE"/>
        </w:rPr>
        <w:t>rauch</w:t>
      </w:r>
      <w:r w:rsidR="00516C6D">
        <w:rPr>
          <w:rFonts w:ascii="Arial" w:eastAsia="Times New Roman" w:hAnsi="Arial" w:cs="Times New Roman"/>
          <w:i/>
          <w:iCs/>
          <w:lang w:val="de-DE" w:eastAsia="de-DE"/>
        </w:rPr>
        <w:t>en</w:t>
      </w:r>
      <w:r w:rsidR="005777CA">
        <w:rPr>
          <w:rFonts w:ascii="Arial" w:eastAsia="Times New Roman" w:hAnsi="Arial" w:cs="Times New Roman"/>
          <w:i/>
          <w:iCs/>
          <w:lang w:val="de-DE" w:eastAsia="de-DE"/>
        </w:rPr>
        <w:t xml:space="preserve">, </w:t>
      </w:r>
      <w:r w:rsidR="00750AE7">
        <w:rPr>
          <w:rFonts w:ascii="Arial" w:eastAsia="Times New Roman" w:hAnsi="Arial" w:cs="Times New Roman"/>
          <w:i/>
          <w:iCs/>
          <w:lang w:val="de-DE" w:eastAsia="de-DE"/>
        </w:rPr>
        <w:t>geben Sie dies bitte unter Punkt 5.3</w:t>
      </w:r>
      <w:r w:rsidR="00750AE7" w:rsidRPr="00AB65FF">
        <w:rPr>
          <w:rFonts w:ascii="Arial" w:eastAsia="Times New Roman" w:hAnsi="Arial" w:cs="Times New Roman"/>
          <w:i/>
          <w:iCs/>
          <w:lang w:val="de-DE" w:eastAsia="de-DE"/>
        </w:rPr>
        <w:t xml:space="preserve"> </w:t>
      </w:r>
      <w:r w:rsidR="00750AE7">
        <w:rPr>
          <w:rFonts w:ascii="Arial" w:eastAsia="Times New Roman" w:hAnsi="Arial" w:cs="Times New Roman"/>
          <w:i/>
          <w:iCs/>
          <w:lang w:val="de-DE" w:eastAsia="de-DE"/>
        </w:rPr>
        <w:t>an</w:t>
      </w:r>
      <w:r w:rsidR="00750AE7" w:rsidRPr="00AB65FF">
        <w:rPr>
          <w:rFonts w:ascii="Arial" w:eastAsia="Times New Roman" w:hAnsi="Arial" w:cs="Times New Roman"/>
          <w:i/>
          <w:iCs/>
          <w:lang w:val="de-DE" w:eastAsia="de-DE"/>
        </w:rPr>
        <w:t>.</w:t>
      </w:r>
      <w:r w:rsidR="00750AE7">
        <w:rPr>
          <w:rFonts w:ascii="Arial" w:eastAsia="Times New Roman" w:hAnsi="Arial" w:cs="Times New Roman"/>
          <w:i/>
          <w:iCs/>
          <w:lang w:val="de-DE" w:eastAsia="de-DE"/>
        </w:rPr>
        <w:t xml:space="preserve"> </w:t>
      </w:r>
      <w:r w:rsidR="005777CA" w:rsidRPr="00AB65FF">
        <w:rPr>
          <w:rFonts w:ascii="Arial" w:eastAsia="Times New Roman" w:hAnsi="Arial" w:cs="Times New Roman"/>
          <w:i/>
          <w:iCs/>
          <w:lang w:val="de-DE" w:eastAsia="de-DE"/>
        </w:rPr>
        <w:t>.</w:t>
      </w:r>
      <w:r w:rsidR="005777CA">
        <w:rPr>
          <w:rFonts w:ascii="Arial" w:eastAsia="Times New Roman" w:hAnsi="Arial" w:cs="Times New Roman"/>
          <w:i/>
          <w:iCs/>
          <w:lang w:val="de-DE" w:eastAsia="de-DE"/>
        </w:rPr>
        <w:t xml:space="preserve"> </w:t>
      </w:r>
    </w:p>
    <w:p w14:paraId="6E6A828A" w14:textId="1A596BA3" w:rsidR="005777CA" w:rsidRPr="00AB65FF" w:rsidRDefault="00750AE7" w:rsidP="005777CA">
      <w:pPr>
        <w:spacing w:after="0"/>
        <w:rPr>
          <w:rFonts w:ascii="Arial" w:eastAsia="Times New Roman" w:hAnsi="Arial" w:cs="Times New Roman"/>
          <w:i/>
          <w:iCs/>
          <w:lang w:val="de-DE" w:eastAsia="de-DE"/>
        </w:rPr>
      </w:pPr>
      <w:r>
        <w:rPr>
          <w:rFonts w:ascii="Arial" w:eastAsia="Times New Roman" w:hAnsi="Arial" w:cs="Times New Roman"/>
          <w:i/>
          <w:iCs/>
          <w:lang w:val="de-DE" w:eastAsia="de-DE"/>
        </w:rPr>
        <w:t xml:space="preserve">Sollten Sie </w:t>
      </w:r>
      <w:r w:rsidR="005777CA">
        <w:rPr>
          <w:rFonts w:ascii="Arial" w:eastAsia="Times New Roman" w:hAnsi="Arial" w:cs="Times New Roman"/>
          <w:i/>
          <w:iCs/>
          <w:lang w:val="de-DE" w:eastAsia="de-DE"/>
        </w:rPr>
        <w:t xml:space="preserve">Unterstützung im Zusammenhang mit </w:t>
      </w:r>
      <w:r>
        <w:rPr>
          <w:rFonts w:ascii="Arial" w:eastAsia="Times New Roman" w:hAnsi="Arial" w:cs="Times New Roman"/>
          <w:i/>
          <w:iCs/>
          <w:lang w:val="de-DE" w:eastAsia="de-DE"/>
        </w:rPr>
        <w:t>rechtlich abweichendem Sexualverhalten</w:t>
      </w:r>
      <w:r w:rsidR="005777CA">
        <w:rPr>
          <w:rFonts w:ascii="Arial" w:eastAsia="Times New Roman" w:hAnsi="Arial" w:cs="Times New Roman"/>
          <w:i/>
          <w:iCs/>
          <w:lang w:val="de-DE" w:eastAsia="de-DE"/>
        </w:rPr>
        <w:t xml:space="preserve"> </w:t>
      </w:r>
      <w:r>
        <w:rPr>
          <w:rFonts w:ascii="Arial" w:eastAsia="Times New Roman" w:hAnsi="Arial" w:cs="Times New Roman"/>
          <w:i/>
          <w:iCs/>
          <w:lang w:val="de-DE" w:eastAsia="de-DE"/>
        </w:rPr>
        <w:t>benötigen, geben Sie dies bitte</w:t>
      </w:r>
      <w:r w:rsidR="001354BF">
        <w:rPr>
          <w:rFonts w:ascii="Arial" w:eastAsia="Times New Roman" w:hAnsi="Arial" w:cs="Times New Roman"/>
          <w:i/>
          <w:iCs/>
          <w:lang w:val="de-DE" w:eastAsia="de-DE"/>
        </w:rPr>
        <w:t xml:space="preserve"> </w:t>
      </w:r>
      <w:r w:rsidR="005777CA">
        <w:rPr>
          <w:rFonts w:ascii="Arial" w:eastAsia="Times New Roman" w:hAnsi="Arial" w:cs="Times New Roman"/>
          <w:i/>
          <w:iCs/>
          <w:lang w:val="de-DE" w:eastAsia="de-DE"/>
        </w:rPr>
        <w:t xml:space="preserve">unter Punkt 5.4 </w:t>
      </w:r>
      <w:r>
        <w:rPr>
          <w:rFonts w:ascii="Arial" w:eastAsia="Times New Roman" w:hAnsi="Arial" w:cs="Times New Roman"/>
          <w:i/>
          <w:iCs/>
          <w:lang w:val="de-DE" w:eastAsia="de-DE"/>
        </w:rPr>
        <w:t>an</w:t>
      </w:r>
      <w:r w:rsidR="005777CA">
        <w:rPr>
          <w:rFonts w:ascii="Arial" w:eastAsia="Times New Roman" w:hAnsi="Arial" w:cs="Times New Roman"/>
          <w:i/>
          <w:iCs/>
          <w:lang w:val="de-DE" w:eastAsia="de-DE"/>
        </w:rPr>
        <w:t>.</w:t>
      </w:r>
    </w:p>
    <w:p w14:paraId="6133EC31" w14:textId="77777777" w:rsidR="00207269" w:rsidRDefault="00207269" w:rsidP="00E33739">
      <w:pPr>
        <w:spacing w:after="0" w:line="240" w:lineRule="auto"/>
        <w:rPr>
          <w:rFonts w:ascii="Arial" w:eastAsia="Times New Roman" w:hAnsi="Arial" w:cs="Times New Roman"/>
          <w:color w:val="000000"/>
          <w:lang w:val="de-DE" w:eastAsia="de-DE"/>
        </w:rPr>
      </w:pPr>
    </w:p>
    <w:p w14:paraId="5C2076D3" w14:textId="2E75D5A5" w:rsidR="00492469" w:rsidRPr="00207269" w:rsidRDefault="00516C6D" w:rsidP="00A37151">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207269">
        <w:rPr>
          <w:rFonts w:ascii="Arial" w:eastAsia="Times New Roman" w:hAnsi="Arial" w:cs="Times New Roman"/>
          <w:color w:val="000000"/>
          <w:lang w:val="de-DE" w:eastAsia="de-DE"/>
        </w:rPr>
        <w:t xml:space="preserve"> bei der </w:t>
      </w:r>
      <w:r w:rsidR="00492469" w:rsidRPr="00207269">
        <w:rPr>
          <w:rFonts w:ascii="Arial" w:eastAsia="Times New Roman" w:hAnsi="Arial" w:cs="Times New Roman"/>
          <w:b/>
          <w:bCs/>
          <w:color w:val="000000"/>
          <w:lang w:val="de-DE" w:eastAsia="de-DE"/>
        </w:rPr>
        <w:t xml:space="preserve">Gestaltung von Nähe und Distanz </w:t>
      </w:r>
      <w:r w:rsidR="00492469" w:rsidRPr="00207269">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2DA74C54"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31E2E1E"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4069185"/>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27DBF4D0"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22798515"/>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3C4BA714"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8145428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D558A19"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8761617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59FC723"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2657566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3A367E5B"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CE7A72E" w14:textId="2673CBDC"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4E055E16" w14:textId="6C9F6BAF"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3EF74BAF" w14:textId="1744877F"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301F3C50" w14:textId="426A5540"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9598455" w14:textId="5547100A"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579A3BDA" w14:textId="77777777" w:rsidR="00492469" w:rsidRDefault="00492469" w:rsidP="00492469">
      <w:pPr>
        <w:rPr>
          <w:rFonts w:ascii="Arial" w:eastAsia="Times New Roman" w:hAnsi="Arial" w:cs="Arial"/>
          <w:color w:val="FF0000"/>
          <w:lang w:eastAsia="de-CH"/>
        </w:rPr>
      </w:pPr>
    </w:p>
    <w:p w14:paraId="4F15F16D" w14:textId="2775BE99" w:rsidR="00F553A1" w:rsidRPr="00D34B45" w:rsidRDefault="00D34B45" w:rsidP="00776881">
      <w:pPr>
        <w:spacing w:after="0"/>
        <w:rPr>
          <w:rFonts w:ascii="Arial" w:eastAsia="Times New Roman" w:hAnsi="Arial" w:cs="Arial"/>
          <w:color w:val="000000"/>
          <w:lang w:val="de-DE" w:eastAsia="de-DE"/>
        </w:rPr>
      </w:pPr>
      <w:r w:rsidRPr="00D34B45">
        <w:rPr>
          <w:rFonts w:ascii="Arial" w:eastAsia="Times New Roman" w:hAnsi="Arial" w:cs="Arial"/>
          <w:b/>
          <w:bCs/>
          <w:color w:val="000000"/>
          <w:lang w:val="de-DE" w:eastAsia="de-DE"/>
        </w:rPr>
        <w:t xml:space="preserve">5.3 </w:t>
      </w:r>
      <w:r w:rsidR="00C559A3" w:rsidRPr="00811BA2">
        <w:rPr>
          <w:rFonts w:ascii="Arial" w:eastAsia="Times New Roman" w:hAnsi="Arial" w:cs="Arial"/>
          <w:b/>
          <w:bCs/>
          <w:lang w:val="de-DE" w:eastAsia="de-DE"/>
        </w:rPr>
        <w:t>Psychische Krankheitssymptome, Auto- und Fremdaggressionen</w:t>
      </w:r>
    </w:p>
    <w:p w14:paraId="5D7E891A" w14:textId="596094F7" w:rsidR="00F553A1" w:rsidRDefault="00F553A1" w:rsidP="00F553A1">
      <w:pPr>
        <w:spacing w:after="120"/>
        <w:rPr>
          <w:rFonts w:ascii="Arial" w:eastAsia="Times New Roman" w:hAnsi="Arial" w:cs="Arial"/>
          <w:color w:val="000000"/>
          <w:lang w:val="de-DE" w:eastAsia="de-DE"/>
        </w:rPr>
      </w:pPr>
      <w:r w:rsidRPr="00D34B45">
        <w:rPr>
          <w:rFonts w:ascii="Arial" w:eastAsia="Times New Roman" w:hAnsi="Arial" w:cs="Arial"/>
          <w:color w:val="000000"/>
          <w:lang w:val="de-DE" w:eastAsia="de-DE"/>
        </w:rPr>
        <w:t xml:space="preserve">Unterstützung im Zusammenhang mit </w:t>
      </w:r>
      <w:r w:rsidR="00811BA2">
        <w:rPr>
          <w:rFonts w:ascii="Arial" w:eastAsia="Times New Roman" w:hAnsi="Arial" w:cs="Arial"/>
          <w:color w:val="000000"/>
          <w:lang w:val="de-DE" w:eastAsia="de-DE"/>
        </w:rPr>
        <w:t xml:space="preserve">psychischen </w:t>
      </w:r>
      <w:r w:rsidRPr="00D34B45">
        <w:rPr>
          <w:rFonts w:ascii="Arial" w:eastAsia="Times New Roman" w:hAnsi="Arial" w:cs="Arial"/>
          <w:color w:val="000000"/>
          <w:lang w:val="de-DE" w:eastAsia="de-DE"/>
        </w:rPr>
        <w:t>Krankheits</w:t>
      </w:r>
      <w:r w:rsidR="00811BA2">
        <w:rPr>
          <w:rFonts w:ascii="Arial" w:eastAsia="Times New Roman" w:hAnsi="Arial" w:cs="Arial"/>
          <w:color w:val="000000"/>
          <w:lang w:val="de-DE" w:eastAsia="de-DE"/>
        </w:rPr>
        <w:t xml:space="preserve">symptomen </w:t>
      </w:r>
      <w:r w:rsidR="00776881">
        <w:rPr>
          <w:rFonts w:ascii="Arial" w:eastAsia="Times New Roman" w:hAnsi="Arial" w:cs="Arial"/>
          <w:color w:val="000000"/>
          <w:lang w:val="de-DE" w:eastAsia="de-DE"/>
        </w:rPr>
        <w:t>(z.B. A</w:t>
      </w:r>
      <w:r>
        <w:rPr>
          <w:rFonts w:ascii="Arial" w:eastAsia="Times New Roman" w:hAnsi="Arial" w:cs="Arial"/>
          <w:color w:val="000000"/>
          <w:lang w:val="de-DE" w:eastAsia="de-DE"/>
        </w:rPr>
        <w:t xml:space="preserve">ngstzustände, Zwangshandlungen, Neurosen, Depressionen etc.) und deren Auswirkungen kann beispielsweise folgende Tätigkeiten umfassen: </w:t>
      </w:r>
    </w:p>
    <w:p w14:paraId="06453516" w14:textId="30B97962" w:rsidR="00AE577A" w:rsidRPr="00AB65FF" w:rsidRDefault="00063163" w:rsidP="00AE577A">
      <w:pPr>
        <w:pStyle w:val="Listenabsatz"/>
        <w:numPr>
          <w:ilvl w:val="0"/>
          <w:numId w:val="28"/>
        </w:numPr>
        <w:spacing w:after="0"/>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Gezieltes i</w:t>
      </w:r>
      <w:r w:rsidR="00AE577A" w:rsidRPr="00837F8B">
        <w:rPr>
          <w:rFonts w:ascii="Arial" w:eastAsia="Times New Roman" w:hAnsi="Arial" w:cs="Times New Roman"/>
          <w:lang w:val="de-DE" w:eastAsia="de-DE"/>
        </w:rPr>
        <w:t>n der Nähe stehen</w:t>
      </w:r>
      <w:r w:rsidR="00AE577A">
        <w:rPr>
          <w:rFonts w:ascii="Arial" w:eastAsia="Times New Roman" w:hAnsi="Arial" w:cs="Times New Roman"/>
          <w:lang w:val="de-DE" w:eastAsia="de-DE"/>
        </w:rPr>
        <w:t xml:space="preserve"> oder</w:t>
      </w:r>
      <w:r w:rsidR="00AE577A" w:rsidRPr="00837F8B">
        <w:rPr>
          <w:rFonts w:ascii="Arial" w:eastAsia="Times New Roman" w:hAnsi="Arial" w:cs="Times New Roman"/>
          <w:lang w:val="de-DE" w:eastAsia="de-DE"/>
        </w:rPr>
        <w:t xml:space="preserve"> eingreifen </w:t>
      </w:r>
    </w:p>
    <w:p w14:paraId="46171BE5" w14:textId="77777777" w:rsidR="00F553A1" w:rsidRDefault="00F553A1" w:rsidP="00F553A1">
      <w:pPr>
        <w:pStyle w:val="Listenabsatz"/>
        <w:numPr>
          <w:ilvl w:val="0"/>
          <w:numId w:val="28"/>
        </w:numPr>
        <w:rPr>
          <w:rFonts w:ascii="Arial" w:eastAsia="Times New Roman" w:hAnsi="Arial" w:cs="Arial"/>
          <w:color w:val="000000"/>
          <w:lang w:val="de-DE" w:eastAsia="de-DE"/>
        </w:rPr>
      </w:pPr>
      <w:r>
        <w:rPr>
          <w:rFonts w:ascii="Arial" w:eastAsia="Times New Roman" w:hAnsi="Arial" w:cs="Arial"/>
          <w:color w:val="000000"/>
          <w:lang w:val="de-DE" w:eastAsia="de-DE"/>
        </w:rPr>
        <w:t>Nachbesprechen von schwierigen Situationen</w:t>
      </w:r>
    </w:p>
    <w:p w14:paraId="66F1E3A9" w14:textId="77777777" w:rsidR="00AE577A" w:rsidRPr="00AF7F71" w:rsidRDefault="00AE577A" w:rsidP="00AE577A">
      <w:pPr>
        <w:pStyle w:val="Listenabsatz"/>
        <w:numPr>
          <w:ilvl w:val="0"/>
          <w:numId w:val="28"/>
        </w:numPr>
        <w:spacing w:after="120"/>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Entwickeln von Handlungsalternativen</w:t>
      </w:r>
    </w:p>
    <w:p w14:paraId="6B23E0F0" w14:textId="77777777" w:rsidR="00AE577A" w:rsidRPr="00AE577A" w:rsidRDefault="00AE577A" w:rsidP="00AE577A">
      <w:pPr>
        <w:pStyle w:val="Listenabsatz"/>
        <w:numPr>
          <w:ilvl w:val="0"/>
          <w:numId w:val="28"/>
        </w:numPr>
        <w:spacing w:after="120"/>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 xml:space="preserve">Massnahmen zur Verhinderung von auto- und fremdaggressivem Verhalten </w:t>
      </w:r>
    </w:p>
    <w:p w14:paraId="2CFA19F8" w14:textId="3A5EBE23" w:rsidR="00AE577A" w:rsidRPr="00AE577A" w:rsidRDefault="00AE577A" w:rsidP="00AE577A">
      <w:pPr>
        <w:pStyle w:val="Listenabsatz"/>
        <w:numPr>
          <w:ilvl w:val="0"/>
          <w:numId w:val="28"/>
        </w:numPr>
        <w:spacing w:after="12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Massnahmen zur </w:t>
      </w:r>
      <w:r w:rsidRPr="00AE577A">
        <w:rPr>
          <w:rFonts w:ascii="Arial" w:eastAsia="Times New Roman" w:hAnsi="Arial" w:cs="Arial"/>
          <w:color w:val="000000"/>
          <w:lang w:val="de-DE" w:eastAsia="de-DE"/>
        </w:rPr>
        <w:t>Stabilisierung der Situation</w:t>
      </w:r>
    </w:p>
    <w:p w14:paraId="3CBCF4FB" w14:textId="77777777" w:rsidR="0058528E" w:rsidRDefault="0058528E" w:rsidP="0058528E">
      <w:pPr>
        <w:spacing w:after="0"/>
        <w:rPr>
          <w:rFonts w:ascii="Arial" w:eastAsia="Times New Roman" w:hAnsi="Arial" w:cs="Arial"/>
          <w:color w:val="000000"/>
          <w:lang w:val="de-DE" w:eastAsia="de-DE"/>
        </w:rPr>
      </w:pPr>
    </w:p>
    <w:p w14:paraId="52F70F62" w14:textId="6F92B9BC" w:rsidR="00492469" w:rsidRPr="00776881" w:rsidRDefault="0058528E" w:rsidP="0058528E">
      <w:pPr>
        <w:spacing w:after="120"/>
        <w:rPr>
          <w:rFonts w:ascii="Arial" w:eastAsia="Times New Roman" w:hAnsi="Arial" w:cs="Arial"/>
          <w:color w:val="000000"/>
          <w:lang w:val="de-DE" w:eastAsia="de-DE"/>
        </w:rPr>
      </w:pPr>
      <w:r>
        <w:rPr>
          <w:rFonts w:ascii="Arial" w:eastAsia="Times New Roman" w:hAnsi="Arial" w:cs="Arial"/>
          <w:color w:val="000000"/>
          <w:lang w:val="de-DE" w:eastAsia="de-DE"/>
        </w:rPr>
        <w:t>W</w:t>
      </w:r>
      <w:r w:rsidR="00D34B45" w:rsidRPr="00776881">
        <w:rPr>
          <w:rFonts w:ascii="Arial" w:eastAsia="Times New Roman" w:hAnsi="Arial" w:cs="Arial"/>
          <w:color w:val="000000"/>
          <w:lang w:val="de-DE" w:eastAsia="de-DE"/>
        </w:rPr>
        <w:t>ie oft brauch</w:t>
      </w:r>
      <w:r w:rsidR="00516C6D">
        <w:rPr>
          <w:rFonts w:ascii="Arial" w:eastAsia="Times New Roman" w:hAnsi="Arial" w:cs="Arial"/>
          <w:color w:val="000000"/>
          <w:lang w:val="de-DE" w:eastAsia="de-DE"/>
        </w:rPr>
        <w:t>en Sie</w:t>
      </w:r>
      <w:r w:rsidR="00F75ED5" w:rsidRPr="00776881">
        <w:rPr>
          <w:rFonts w:ascii="Arial" w:eastAsia="Times New Roman" w:hAnsi="Arial" w:cs="Arial"/>
          <w:color w:val="000000"/>
          <w:lang w:val="de-DE" w:eastAsia="de-DE"/>
        </w:rPr>
        <w:t xml:space="preserve"> </w:t>
      </w:r>
      <w:r w:rsidR="00D34B45" w:rsidRPr="00776881">
        <w:rPr>
          <w:rFonts w:ascii="Arial" w:eastAsia="Times New Roman" w:hAnsi="Arial" w:cs="Arial"/>
          <w:color w:val="000000"/>
          <w:lang w:val="de-DE" w:eastAsia="de-DE"/>
        </w:rPr>
        <w:t xml:space="preserve">im </w:t>
      </w:r>
      <w:r w:rsidR="00D34B45" w:rsidRPr="00776881">
        <w:rPr>
          <w:rFonts w:ascii="Arial" w:eastAsia="Times New Roman" w:hAnsi="Arial" w:cs="Arial"/>
          <w:b/>
          <w:bCs/>
          <w:color w:val="000000"/>
          <w:lang w:val="de-DE" w:eastAsia="de-DE"/>
        </w:rPr>
        <w:t xml:space="preserve">Umgang mit </w:t>
      </w:r>
      <w:r w:rsidR="00811BA2">
        <w:rPr>
          <w:rFonts w:ascii="Arial" w:eastAsia="Times New Roman" w:hAnsi="Arial" w:cs="Arial"/>
          <w:b/>
          <w:bCs/>
          <w:color w:val="000000"/>
          <w:lang w:val="de-DE" w:eastAsia="de-DE"/>
        </w:rPr>
        <w:t xml:space="preserve">psychischen </w:t>
      </w:r>
      <w:r w:rsidR="00D34B45" w:rsidRPr="00776881">
        <w:rPr>
          <w:rFonts w:ascii="Arial" w:eastAsia="Times New Roman" w:hAnsi="Arial" w:cs="Arial"/>
          <w:b/>
          <w:bCs/>
          <w:color w:val="000000"/>
          <w:lang w:val="de-DE" w:eastAsia="de-DE"/>
        </w:rPr>
        <w:t>Krankheitssymptomen</w:t>
      </w:r>
      <w:r w:rsidR="00811BA2">
        <w:rPr>
          <w:rFonts w:ascii="Arial" w:eastAsia="Times New Roman" w:hAnsi="Arial" w:cs="Arial"/>
          <w:b/>
          <w:bCs/>
          <w:color w:val="000000"/>
          <w:lang w:val="de-DE" w:eastAsia="de-DE"/>
        </w:rPr>
        <w:t xml:space="preserve">, </w:t>
      </w:r>
      <w:r w:rsidR="00811BA2" w:rsidRPr="00811BA2">
        <w:rPr>
          <w:rFonts w:ascii="Arial" w:eastAsia="Times New Roman" w:hAnsi="Arial" w:cs="Arial"/>
          <w:b/>
          <w:bCs/>
          <w:lang w:val="de-DE" w:eastAsia="de-DE"/>
        </w:rPr>
        <w:t>Auto- und</w:t>
      </w:r>
      <w:r w:rsidR="003B2F6C">
        <w:rPr>
          <w:rFonts w:ascii="Arial" w:eastAsia="Times New Roman" w:hAnsi="Arial" w:cs="Arial"/>
          <w:b/>
          <w:bCs/>
          <w:lang w:val="de-DE" w:eastAsia="de-DE"/>
        </w:rPr>
        <w:t>/oder</w:t>
      </w:r>
      <w:r w:rsidR="00811BA2" w:rsidRPr="00811BA2">
        <w:rPr>
          <w:rFonts w:ascii="Arial" w:eastAsia="Times New Roman" w:hAnsi="Arial" w:cs="Arial"/>
          <w:b/>
          <w:bCs/>
          <w:lang w:val="de-DE" w:eastAsia="de-DE"/>
        </w:rPr>
        <w:t xml:space="preserve"> Fremdaggressionen</w:t>
      </w:r>
      <w:r w:rsidR="00F75ED5" w:rsidRPr="00776881">
        <w:rPr>
          <w:rFonts w:ascii="Arial" w:eastAsia="Times New Roman" w:hAnsi="Arial" w:cs="Arial"/>
          <w:b/>
          <w:bCs/>
          <w:color w:val="000000"/>
          <w:lang w:val="de-DE" w:eastAsia="de-DE"/>
        </w:rPr>
        <w:t xml:space="preserve"> </w:t>
      </w:r>
      <w:r w:rsidR="00F75ED5" w:rsidRPr="00776881">
        <w:rPr>
          <w:rFonts w:ascii="Arial" w:eastAsia="Times New Roman" w:hAnsi="Arial" w:cs="Arial"/>
          <w:color w:val="000000"/>
          <w:lang w:val="de-DE" w:eastAsia="de-DE"/>
        </w:rPr>
        <w:t>Unterstützung</w:t>
      </w:r>
      <w:r w:rsidR="00D34B45" w:rsidRPr="00776881">
        <w:rPr>
          <w:rFonts w:ascii="Arial" w:eastAsia="Times New Roman" w:hAnsi="Arial" w:cs="Arial"/>
          <w:color w:val="000000"/>
          <w:lang w:val="de-DE" w:eastAsia="de-DE"/>
        </w:rPr>
        <w:t>?</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6E30EA95"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DDD8900"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6539998"/>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6DDAC79"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7403521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612E9850"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09963111"/>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39626A7"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60086689"/>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255BC98"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400462"/>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05FC3599"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59C34D0" w14:textId="657F957B" w:rsidR="00A37151" w:rsidRPr="00492469" w:rsidRDefault="00541440"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34A3001B" w14:textId="54F5E0BE"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C47DEE7" w14:textId="796FFB6F"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1C3F2E9E" w14:textId="231551D9"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EEC300D" w14:textId="693CEF69" w:rsidR="00A37151" w:rsidRPr="00492469" w:rsidRDefault="00A37151" w:rsidP="0049246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37A0DE03" w14:textId="77777777" w:rsidR="00492469" w:rsidRDefault="00492469" w:rsidP="00776881">
      <w:pPr>
        <w:spacing w:after="0"/>
        <w:ind w:firstLine="708"/>
        <w:rPr>
          <w:rFonts w:ascii="Arial" w:eastAsia="Times New Roman" w:hAnsi="Arial" w:cs="Arial"/>
          <w:color w:val="FF0000"/>
          <w:lang w:eastAsia="de-CH"/>
        </w:rPr>
      </w:pPr>
    </w:p>
    <w:p w14:paraId="7A297DDA" w14:textId="77777777" w:rsidR="00776881" w:rsidRDefault="00776881" w:rsidP="00E94A06">
      <w:pPr>
        <w:spacing w:after="0" w:line="240" w:lineRule="auto"/>
        <w:rPr>
          <w:rFonts w:ascii="Arial" w:eastAsia="Times New Roman" w:hAnsi="Arial" w:cs="Times New Roman"/>
          <w:b/>
          <w:bCs/>
          <w:color w:val="000000"/>
          <w:lang w:val="de-DE" w:eastAsia="de-DE"/>
        </w:rPr>
      </w:pPr>
    </w:p>
    <w:p w14:paraId="0AB58668" w14:textId="0A78F191" w:rsidR="00E94A06" w:rsidRDefault="00492469" w:rsidP="00CB1CFA">
      <w:pPr>
        <w:spacing w:after="120" w:line="240" w:lineRule="auto"/>
        <w:rPr>
          <w:rFonts w:ascii="Arial" w:eastAsia="Times New Roman" w:hAnsi="Arial" w:cs="Times New Roman"/>
          <w:lang w:val="de-DE" w:eastAsia="de-DE"/>
        </w:rPr>
      </w:pPr>
      <w:r w:rsidRPr="00492469">
        <w:rPr>
          <w:rFonts w:ascii="Arial" w:eastAsia="Times New Roman" w:hAnsi="Arial" w:cs="Times New Roman"/>
          <w:b/>
          <w:bCs/>
          <w:color w:val="000000"/>
          <w:lang w:val="de-DE" w:eastAsia="de-DE"/>
        </w:rPr>
        <w:t xml:space="preserve">5.4 </w:t>
      </w:r>
      <w:r w:rsidR="00D5609F" w:rsidRPr="00811BA2">
        <w:rPr>
          <w:rFonts w:ascii="Arial" w:eastAsia="Times New Roman" w:hAnsi="Arial" w:cs="Times New Roman"/>
          <w:b/>
          <w:bCs/>
          <w:lang w:val="de-DE" w:eastAsia="de-DE"/>
        </w:rPr>
        <w:t xml:space="preserve">Rechtlich abweichendes </w:t>
      </w:r>
      <w:r w:rsidRPr="00811BA2">
        <w:rPr>
          <w:rFonts w:ascii="Arial" w:eastAsia="Times New Roman" w:hAnsi="Arial" w:cs="Times New Roman"/>
          <w:b/>
          <w:bCs/>
          <w:lang w:val="de-DE" w:eastAsia="de-DE"/>
        </w:rPr>
        <w:t>Sexualverhalten</w:t>
      </w:r>
      <w:r w:rsidRPr="00492469">
        <w:rPr>
          <w:rFonts w:ascii="Arial" w:eastAsia="Times New Roman" w:hAnsi="Arial" w:cs="Times New Roman"/>
          <w:color w:val="000000"/>
          <w:lang w:val="de-DE" w:eastAsia="de-DE"/>
        </w:rPr>
        <w:br/>
      </w:r>
      <w:r w:rsidR="00E94A06" w:rsidRPr="00C5488B">
        <w:rPr>
          <w:rFonts w:ascii="Arial" w:eastAsia="Times New Roman" w:hAnsi="Arial" w:cs="Times New Roman"/>
          <w:lang w:val="de-DE" w:eastAsia="de-DE"/>
        </w:rPr>
        <w:t xml:space="preserve">Unterstützung im </w:t>
      </w:r>
      <w:r w:rsidR="00E94A06">
        <w:rPr>
          <w:rFonts w:ascii="Arial" w:eastAsia="Times New Roman" w:hAnsi="Arial" w:cs="Times New Roman"/>
          <w:lang w:val="de-DE" w:eastAsia="de-DE"/>
        </w:rPr>
        <w:t xml:space="preserve">Zusammenhang mit </w:t>
      </w:r>
      <w:r w:rsidR="005C723A">
        <w:rPr>
          <w:rFonts w:ascii="Arial" w:eastAsia="Times New Roman" w:hAnsi="Arial" w:cs="Times New Roman"/>
          <w:lang w:val="de-DE" w:eastAsia="de-DE"/>
        </w:rPr>
        <w:t>rechtlich abweichendem</w:t>
      </w:r>
      <w:r w:rsidR="00E94A06">
        <w:rPr>
          <w:rFonts w:ascii="Arial" w:eastAsia="Times New Roman" w:hAnsi="Arial" w:cs="Times New Roman"/>
          <w:lang w:val="de-DE" w:eastAsia="de-DE"/>
        </w:rPr>
        <w:t xml:space="preserve"> Sexualverhalten kann verschiedene Aspekte umfassen: </w:t>
      </w:r>
    </w:p>
    <w:p w14:paraId="0B9C4830" w14:textId="77777777" w:rsidR="00E94A06" w:rsidRPr="00C5488B" w:rsidRDefault="00E94A06" w:rsidP="00E94A06">
      <w:pPr>
        <w:pStyle w:val="Listenabsatz"/>
        <w:numPr>
          <w:ilvl w:val="0"/>
          <w:numId w:val="19"/>
        </w:numPr>
        <w:spacing w:after="0" w:line="240" w:lineRule="auto"/>
        <w:rPr>
          <w:rFonts w:ascii="Arial" w:eastAsia="Times New Roman" w:hAnsi="Arial" w:cs="Times New Roman"/>
          <w:lang w:val="de-DE" w:eastAsia="de-DE"/>
        </w:rPr>
      </w:pPr>
      <w:r w:rsidRPr="00C5488B">
        <w:rPr>
          <w:rFonts w:ascii="Arial" w:eastAsia="Times New Roman" w:hAnsi="Arial" w:cs="Times New Roman"/>
          <w:lang w:val="de-DE" w:eastAsia="de-DE"/>
        </w:rPr>
        <w:t>Unterstützungsleistungen im Zusammenhang mit rechtlich abweichendem oder aggressivem Verhalten mit sexuellem Hintergrund</w:t>
      </w:r>
    </w:p>
    <w:p w14:paraId="31D0FC79" w14:textId="77777777" w:rsidR="00D17F93" w:rsidRDefault="00D17F93" w:rsidP="00E94A06">
      <w:pPr>
        <w:spacing w:after="0" w:line="240" w:lineRule="auto"/>
        <w:rPr>
          <w:rFonts w:ascii="Arial" w:eastAsia="Times New Roman" w:hAnsi="Arial" w:cs="Times New Roman"/>
          <w:color w:val="000000"/>
          <w:lang w:val="de-DE" w:eastAsia="de-DE"/>
        </w:rPr>
      </w:pPr>
    </w:p>
    <w:p w14:paraId="7A22AD0F" w14:textId="08D9DBE1" w:rsidR="00750AE7" w:rsidRDefault="00750AE7" w:rsidP="00E94A06">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Hinweis: Sollten Sie Unterstützung zu allgemeinen Fragen der Sexualität haben, geben Sie dies bitte unter Punkt 3.2 an.</w:t>
      </w:r>
    </w:p>
    <w:p w14:paraId="41C95533" w14:textId="77777777" w:rsidR="00750AE7" w:rsidRDefault="00750AE7" w:rsidP="00E94A06">
      <w:pPr>
        <w:spacing w:after="0" w:line="240" w:lineRule="auto"/>
        <w:rPr>
          <w:rFonts w:ascii="Arial" w:eastAsia="Times New Roman" w:hAnsi="Arial" w:cs="Times New Roman"/>
          <w:color w:val="000000"/>
          <w:lang w:val="de-DE" w:eastAsia="de-DE"/>
        </w:rPr>
      </w:pPr>
    </w:p>
    <w:p w14:paraId="399EE804" w14:textId="77777777" w:rsidR="0058528E" w:rsidRDefault="0058528E" w:rsidP="00E94A06">
      <w:pPr>
        <w:spacing w:after="0" w:line="240" w:lineRule="auto"/>
        <w:rPr>
          <w:rFonts w:ascii="Arial" w:eastAsia="Times New Roman" w:hAnsi="Arial" w:cs="Times New Roman"/>
          <w:color w:val="000000"/>
          <w:lang w:val="de-DE" w:eastAsia="de-DE"/>
        </w:rPr>
      </w:pPr>
    </w:p>
    <w:p w14:paraId="3171F21B" w14:textId="7AE74A15" w:rsidR="00492469" w:rsidRDefault="00492469" w:rsidP="00D17F93">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lastRenderedPageBreak/>
        <w:t>Wie oft brauch</w:t>
      </w:r>
      <w:r w:rsidR="00516C6D">
        <w:rPr>
          <w:rFonts w:ascii="Arial" w:eastAsia="Times New Roman" w:hAnsi="Arial" w:cs="Times New Roman"/>
          <w:color w:val="000000"/>
          <w:lang w:val="de-DE" w:eastAsia="de-DE"/>
        </w:rPr>
        <w:t>en Sie</w:t>
      </w:r>
      <w:r w:rsidRPr="00492469">
        <w:rPr>
          <w:rFonts w:ascii="Arial" w:eastAsia="Times New Roman" w:hAnsi="Arial" w:cs="Times New Roman"/>
          <w:color w:val="000000"/>
          <w:lang w:val="de-DE" w:eastAsia="de-DE"/>
        </w:rPr>
        <w:t xml:space="preserve"> in Bezug auf </w:t>
      </w:r>
      <w:r w:rsidR="00811BA2" w:rsidRPr="00811BA2">
        <w:rPr>
          <w:rFonts w:ascii="Arial" w:eastAsia="Times New Roman" w:hAnsi="Arial" w:cs="Times New Roman"/>
          <w:b/>
          <w:color w:val="000000"/>
          <w:lang w:val="de-DE" w:eastAsia="de-DE"/>
        </w:rPr>
        <w:t>rechtlich abweichendes Sexualverhalten</w:t>
      </w:r>
      <w:r w:rsidRPr="00492469">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9C2C36" w:rsidRPr="008917B4" w14:paraId="70F8A200" w14:textId="77777777" w:rsidTr="00D22B5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88B8D6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22963386"/>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CBBD804"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10007290"/>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D5B157A"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25073069"/>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A53C54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29428744"/>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3AC349F2" w14:textId="77777777" w:rsidR="009C2C36" w:rsidRPr="008917B4" w:rsidRDefault="00B014E6" w:rsidP="00D22B5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13221224"/>
                <w14:checkbox>
                  <w14:checked w14:val="0"/>
                  <w14:checkedState w14:val="2612" w14:font="MS Gothic"/>
                  <w14:uncheckedState w14:val="2610" w14:font="MS Gothic"/>
                </w14:checkbox>
              </w:sdtPr>
              <w:sdtEndPr/>
              <w:sdtContent>
                <w:r w:rsidR="009C2C36">
                  <w:rPr>
                    <w:rFonts w:ascii="MS Gothic" w:eastAsia="MS Gothic" w:hAnsi="MS Gothic" w:cs="Times New Roman" w:hint="eastAsia"/>
                    <w:b/>
                    <w:bCs/>
                    <w:color w:val="000000"/>
                    <w:sz w:val="20"/>
                    <w:szCs w:val="20"/>
                    <w:lang w:val="de-DE" w:eastAsia="de-DE"/>
                  </w:rPr>
                  <w:t>☐</w:t>
                </w:r>
              </w:sdtContent>
            </w:sdt>
            <w:r w:rsidR="009C2C36">
              <w:rPr>
                <w:rFonts w:ascii="Arial" w:eastAsia="Times New Roman" w:hAnsi="Arial" w:cs="Times New Roman"/>
                <w:b/>
                <w:bCs/>
                <w:color w:val="000000"/>
                <w:sz w:val="20"/>
                <w:szCs w:val="20"/>
                <w:lang w:val="de-DE" w:eastAsia="de-DE"/>
              </w:rPr>
              <w:t xml:space="preserve"> </w:t>
            </w:r>
            <w:r w:rsidR="009C2C36" w:rsidRPr="008917B4">
              <w:rPr>
                <w:rFonts w:ascii="Arial" w:eastAsia="Times New Roman" w:hAnsi="Arial" w:cs="Times New Roman"/>
                <w:b/>
                <w:bCs/>
                <w:color w:val="000000"/>
                <w:sz w:val="20"/>
                <w:szCs w:val="20"/>
                <w:lang w:val="de-DE" w:eastAsia="de-DE"/>
              </w:rPr>
              <w:t>sehr oft</w:t>
            </w:r>
          </w:p>
        </w:tc>
      </w:tr>
      <w:tr w:rsidR="00A37151" w:rsidRPr="00492469" w14:paraId="205A0F7B" w14:textId="77777777" w:rsidTr="00D22B5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D6BD915" w14:textId="2CF28AF3" w:rsidR="00A37151" w:rsidRPr="00492469" w:rsidRDefault="00541440" w:rsidP="00D22B5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A3715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D73B080" w14:textId="0B0474DC" w:rsidR="00A37151" w:rsidRPr="00492469" w:rsidRDefault="00A37151" w:rsidP="00D22B5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5A470F57" w14:textId="3FEA5A33" w:rsidR="00A37151" w:rsidRPr="00492469" w:rsidRDefault="00A37151" w:rsidP="00D22B5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73246BB9" w14:textId="545D4736" w:rsidR="00A37151" w:rsidRPr="00492469" w:rsidRDefault="00A37151" w:rsidP="00D22B5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5745805B" w14:textId="1FD7554F" w:rsidR="00A37151" w:rsidRPr="00492469" w:rsidRDefault="00A37151" w:rsidP="00D22B5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5CD17F36" w14:textId="77777777" w:rsidR="003B2F6C" w:rsidRDefault="003B2F6C" w:rsidP="003B2F6C">
      <w:pPr>
        <w:spacing w:after="0"/>
        <w:rPr>
          <w:rFonts w:ascii="Arial" w:hAnsi="Arial" w:cs="Arial"/>
          <w:b/>
          <w:noProof/>
          <w:lang w:eastAsia="de-CH"/>
        </w:rPr>
      </w:pPr>
    </w:p>
    <w:p w14:paraId="6C0A21B7" w14:textId="77777777" w:rsidR="003B2F6C" w:rsidRDefault="003B2F6C" w:rsidP="003B2F6C">
      <w:pPr>
        <w:spacing w:after="0"/>
        <w:rPr>
          <w:rFonts w:ascii="Arial" w:hAnsi="Arial" w:cs="Arial"/>
          <w:b/>
          <w:noProof/>
          <w:lang w:eastAsia="de-CH"/>
        </w:rPr>
      </w:pPr>
    </w:p>
    <w:p w14:paraId="5BBC6749" w14:textId="77777777" w:rsidR="003B2F6C" w:rsidRDefault="003B2F6C" w:rsidP="003B2F6C">
      <w:pPr>
        <w:spacing w:after="0"/>
        <w:rPr>
          <w:rFonts w:ascii="Arial" w:hAnsi="Arial" w:cs="Arial"/>
          <w:b/>
          <w:noProof/>
          <w:lang w:eastAsia="de-CH"/>
        </w:rPr>
      </w:pPr>
    </w:p>
    <w:p w14:paraId="65D33475" w14:textId="77777777" w:rsidR="003B2F6C" w:rsidRDefault="003B2F6C" w:rsidP="003B2F6C">
      <w:pPr>
        <w:spacing w:after="0"/>
        <w:rPr>
          <w:rFonts w:ascii="Arial" w:hAnsi="Arial" w:cs="Arial"/>
          <w:b/>
          <w:noProof/>
          <w:lang w:eastAsia="de-CH"/>
        </w:rPr>
      </w:pPr>
    </w:p>
    <w:p w14:paraId="79CDE5DD" w14:textId="77777777" w:rsidR="003B2F6C" w:rsidRDefault="003B2F6C" w:rsidP="003B2F6C">
      <w:pPr>
        <w:spacing w:after="0"/>
        <w:rPr>
          <w:rFonts w:ascii="Arial" w:hAnsi="Arial" w:cs="Arial"/>
          <w:b/>
          <w:noProof/>
          <w:lang w:eastAsia="de-CH"/>
        </w:rPr>
      </w:pPr>
      <w:r>
        <w:rPr>
          <w:rFonts w:ascii="Arial" w:hAnsi="Arial" w:cs="Arial"/>
          <w:b/>
          <w:noProof/>
          <w:lang w:eastAsia="de-CH"/>
        </w:rPr>
        <w:t>Unterschrift</w:t>
      </w:r>
    </w:p>
    <w:tbl>
      <w:tblPr>
        <w:tblStyle w:val="Tabellenraster"/>
        <w:tblW w:w="9322" w:type="dxa"/>
        <w:tblLook w:val="04A0" w:firstRow="1" w:lastRow="0" w:firstColumn="1" w:lastColumn="0" w:noHBand="0" w:noVBand="1"/>
      </w:tblPr>
      <w:tblGrid>
        <w:gridCol w:w="3936"/>
        <w:gridCol w:w="5386"/>
      </w:tblGrid>
      <w:tr w:rsidR="003B2F6C" w14:paraId="0C1D508D" w14:textId="77777777" w:rsidTr="00493E34">
        <w:trPr>
          <w:trHeight w:val="450"/>
        </w:trPr>
        <w:tc>
          <w:tcPr>
            <w:tcW w:w="9322" w:type="dxa"/>
            <w:gridSpan w:val="2"/>
            <w:tcBorders>
              <w:top w:val="single" w:sz="4" w:space="0" w:color="auto"/>
              <w:left w:val="single" w:sz="4" w:space="0" w:color="auto"/>
              <w:bottom w:val="single" w:sz="4" w:space="0" w:color="auto"/>
              <w:right w:val="single" w:sz="4" w:space="0" w:color="auto"/>
            </w:tcBorders>
            <w:noWrap/>
            <w:hideMark/>
          </w:tcPr>
          <w:p w14:paraId="6AF84FDC" w14:textId="77777777" w:rsidR="003B2F6C" w:rsidRDefault="003B2F6C" w:rsidP="00493E34">
            <w:pPr>
              <w:jc w:val="both"/>
              <w:rPr>
                <w:rFonts w:ascii="Arial" w:hAnsi="Arial" w:cs="Arial"/>
              </w:rPr>
            </w:pPr>
            <w:r>
              <w:rPr>
                <w:rFonts w:ascii="Arial" w:hAnsi="Arial" w:cs="Arial"/>
              </w:rPr>
              <w:t xml:space="preserve">Sie haben den vorliegenden Bogen wahrheitsgetreu und vollständig ausgefüllt. </w:t>
            </w:r>
          </w:p>
          <w:p w14:paraId="531C9F6F" w14:textId="77777777" w:rsidR="003B2F6C" w:rsidRDefault="003B2F6C" w:rsidP="00493E34">
            <w:pPr>
              <w:jc w:val="both"/>
              <w:rPr>
                <w:rFonts w:ascii="Arial" w:hAnsi="Arial" w:cs="Arial"/>
                <w:noProof/>
                <w:color w:val="808080" w:themeColor="background1" w:themeShade="80"/>
                <w:lang w:eastAsia="de-CH"/>
              </w:rPr>
            </w:pPr>
            <w:r>
              <w:rPr>
                <w:rFonts w:ascii="Arial" w:hAnsi="Arial" w:cs="Arial"/>
              </w:rPr>
              <w:t>Sie erklären sich einverstanden, dass die FAS (Fachliche Abklärungsstelle) die Selbsteinschätzung im Rahmen der Bedarfsermittlung an weitere beteiligte Personen weitergeben sowie mit diesen Personen in Kontakt treten darf.</w:t>
            </w:r>
          </w:p>
        </w:tc>
      </w:tr>
      <w:tr w:rsidR="003B2F6C" w14:paraId="34A1F398" w14:textId="77777777" w:rsidTr="00493E34">
        <w:trPr>
          <w:trHeight w:val="383"/>
        </w:trPr>
        <w:tc>
          <w:tcPr>
            <w:tcW w:w="3936" w:type="dxa"/>
            <w:tcBorders>
              <w:top w:val="single" w:sz="4" w:space="0" w:color="auto"/>
              <w:left w:val="single" w:sz="4" w:space="0" w:color="auto"/>
              <w:bottom w:val="single" w:sz="4" w:space="0" w:color="auto"/>
              <w:right w:val="single" w:sz="4" w:space="0" w:color="auto"/>
            </w:tcBorders>
            <w:noWrap/>
            <w:hideMark/>
          </w:tcPr>
          <w:p w14:paraId="5BA7E1ED" w14:textId="77777777" w:rsidR="003B2F6C" w:rsidRDefault="003B2F6C" w:rsidP="00493E34">
            <w:pPr>
              <w:rPr>
                <w:rFonts w:ascii="Arial" w:hAnsi="Arial" w:cs="Arial"/>
                <w:noProof/>
                <w:lang w:eastAsia="de-CH"/>
              </w:rPr>
            </w:pPr>
            <w:r>
              <w:rPr>
                <w:rFonts w:ascii="Arial" w:hAnsi="Arial" w:cs="Arial"/>
                <w:noProof/>
                <w:lang w:eastAsia="de-CH"/>
              </w:rPr>
              <w:t>Ihre Unterschrift</w:t>
            </w:r>
          </w:p>
        </w:tc>
        <w:tc>
          <w:tcPr>
            <w:tcW w:w="5386" w:type="dxa"/>
            <w:tcBorders>
              <w:top w:val="single" w:sz="4" w:space="0" w:color="auto"/>
              <w:left w:val="single" w:sz="4" w:space="0" w:color="auto"/>
              <w:bottom w:val="single" w:sz="4" w:space="0" w:color="auto"/>
              <w:right w:val="single" w:sz="4" w:space="0" w:color="auto"/>
            </w:tcBorders>
            <w:noWrap/>
          </w:tcPr>
          <w:p w14:paraId="52931D7C" w14:textId="77777777" w:rsidR="003B2F6C" w:rsidRDefault="003B2F6C" w:rsidP="00493E34">
            <w:pPr>
              <w:rPr>
                <w:rFonts w:ascii="Arial" w:hAnsi="Arial" w:cs="Arial"/>
                <w:iCs/>
                <w:noProof/>
                <w:color w:val="808080" w:themeColor="background1" w:themeShade="80"/>
                <w:lang w:eastAsia="de-CH"/>
              </w:rPr>
            </w:pPr>
          </w:p>
          <w:p w14:paraId="70DEF676" w14:textId="77777777" w:rsidR="003B2F6C" w:rsidRDefault="003B2F6C" w:rsidP="00493E34">
            <w:pPr>
              <w:rPr>
                <w:rFonts w:ascii="Arial" w:hAnsi="Arial" w:cs="Arial"/>
                <w:noProof/>
                <w:lang w:eastAsia="de-CH"/>
              </w:rPr>
            </w:pPr>
          </w:p>
        </w:tc>
      </w:tr>
      <w:tr w:rsidR="003B2F6C" w14:paraId="224F71E7" w14:textId="77777777" w:rsidTr="00493E34">
        <w:trPr>
          <w:trHeight w:val="382"/>
        </w:trPr>
        <w:tc>
          <w:tcPr>
            <w:tcW w:w="3936" w:type="dxa"/>
            <w:tcBorders>
              <w:top w:val="single" w:sz="4" w:space="0" w:color="auto"/>
              <w:left w:val="single" w:sz="4" w:space="0" w:color="auto"/>
              <w:bottom w:val="single" w:sz="4" w:space="0" w:color="auto"/>
              <w:right w:val="single" w:sz="4" w:space="0" w:color="auto"/>
            </w:tcBorders>
            <w:noWrap/>
            <w:hideMark/>
          </w:tcPr>
          <w:p w14:paraId="440AE942" w14:textId="77777777" w:rsidR="003B2F6C" w:rsidRDefault="003B2F6C" w:rsidP="00493E34">
            <w:pPr>
              <w:rPr>
                <w:rFonts w:ascii="Arial" w:hAnsi="Arial" w:cs="Arial"/>
                <w:noProof/>
                <w:lang w:eastAsia="de-CH"/>
              </w:rPr>
            </w:pPr>
            <w:r>
              <w:rPr>
                <w:rFonts w:ascii="Arial" w:hAnsi="Arial" w:cs="Arial"/>
                <w:noProof/>
                <w:lang w:eastAsia="de-CH"/>
              </w:rPr>
              <w:t xml:space="preserve">Unterschrift gesetzliche Vertretung </w:t>
            </w:r>
            <w:r>
              <w:rPr>
                <w:rFonts w:ascii="Arial" w:hAnsi="Arial" w:cs="Arial"/>
                <w:noProof/>
                <w:sz w:val="20"/>
                <w:szCs w:val="20"/>
                <w:lang w:eastAsia="de-CH"/>
              </w:rPr>
              <w:t>(falls vorhanden)</w:t>
            </w:r>
          </w:p>
        </w:tc>
        <w:tc>
          <w:tcPr>
            <w:tcW w:w="5386" w:type="dxa"/>
            <w:tcBorders>
              <w:top w:val="single" w:sz="4" w:space="0" w:color="auto"/>
              <w:left w:val="single" w:sz="4" w:space="0" w:color="auto"/>
              <w:bottom w:val="single" w:sz="4" w:space="0" w:color="auto"/>
              <w:right w:val="single" w:sz="4" w:space="0" w:color="auto"/>
            </w:tcBorders>
            <w:noWrap/>
          </w:tcPr>
          <w:p w14:paraId="71A3570D" w14:textId="77777777" w:rsidR="003B2F6C" w:rsidRDefault="003B2F6C" w:rsidP="00493E34">
            <w:pPr>
              <w:rPr>
                <w:rFonts w:ascii="Arial" w:hAnsi="Arial" w:cs="Arial"/>
                <w:iCs/>
                <w:noProof/>
                <w:color w:val="808080" w:themeColor="background1" w:themeShade="80"/>
                <w:lang w:eastAsia="de-CH"/>
              </w:rPr>
            </w:pPr>
          </w:p>
        </w:tc>
      </w:tr>
    </w:tbl>
    <w:p w14:paraId="40BFD898" w14:textId="77777777" w:rsidR="00516C6D" w:rsidRDefault="00516C6D" w:rsidP="006909BD">
      <w:pPr>
        <w:rPr>
          <w:rFonts w:ascii="Arial" w:eastAsia="Times New Roman" w:hAnsi="Arial" w:cs="Times New Roman"/>
          <w:color w:val="000000"/>
          <w:lang w:val="de-DE" w:eastAsia="de-DE"/>
        </w:rPr>
      </w:pPr>
    </w:p>
    <w:tbl>
      <w:tblPr>
        <w:tblStyle w:val="Tabellenraster"/>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22"/>
      </w:tblGrid>
      <w:tr w:rsidR="00516C6D" w14:paraId="16BB940D" w14:textId="77777777" w:rsidTr="00537E10">
        <w:tc>
          <w:tcPr>
            <w:tcW w:w="9322" w:type="dxa"/>
            <w:tcBorders>
              <w:top w:val="single" w:sz="4" w:space="0" w:color="FF0000"/>
              <w:left w:val="single" w:sz="4" w:space="0" w:color="FF0000"/>
              <w:bottom w:val="single" w:sz="4" w:space="0" w:color="FF0000"/>
              <w:right w:val="single" w:sz="4" w:space="0" w:color="FF0000"/>
            </w:tcBorders>
          </w:tcPr>
          <w:p w14:paraId="107A34E5" w14:textId="77777777" w:rsidR="00516C6D" w:rsidRDefault="00516C6D" w:rsidP="00537E10">
            <w:pPr>
              <w:rPr>
                <w:rFonts w:ascii="Arial" w:hAnsi="Arial"/>
                <w:color w:val="000000"/>
                <w:lang w:val="de-DE" w:eastAsia="de-DE"/>
              </w:rPr>
            </w:pPr>
            <w:r>
              <w:rPr>
                <w:rFonts w:ascii="Arial" w:hAnsi="Arial"/>
                <w:color w:val="000000"/>
                <w:lang w:val="de-DE" w:eastAsia="de-DE"/>
              </w:rPr>
              <w:t xml:space="preserve">Die Selbsteinschätzung ist nun abgeschlossen. Bitte reichen Sie </w:t>
            </w:r>
            <w:r>
              <w:rPr>
                <w:rFonts w:ascii="Arial" w:hAnsi="Arial"/>
                <w:color w:val="000000"/>
                <w:u w:val="single"/>
                <w:lang w:val="de-DE" w:eastAsia="de-DE"/>
              </w:rPr>
              <w:t>den ausgefüllten und unterschriebenen</w:t>
            </w:r>
            <w:r>
              <w:rPr>
                <w:rFonts w:ascii="Arial" w:hAnsi="Arial"/>
                <w:color w:val="000000"/>
                <w:lang w:val="de-DE" w:eastAsia="de-DE"/>
              </w:rPr>
              <w:t xml:space="preserve"> Bogen hier ein:</w:t>
            </w:r>
          </w:p>
          <w:p w14:paraId="3B4BDF01" w14:textId="77777777" w:rsidR="00516C6D" w:rsidRDefault="00516C6D" w:rsidP="00537E10">
            <w:pPr>
              <w:rPr>
                <w:rFonts w:ascii="Arial" w:hAnsi="Arial"/>
                <w:color w:val="000000"/>
                <w:lang w:val="de-DE" w:eastAsia="de-DE"/>
              </w:rPr>
            </w:pPr>
          </w:p>
          <w:p w14:paraId="68B6EA79" w14:textId="77777777" w:rsidR="00516C6D" w:rsidRDefault="00516C6D" w:rsidP="00537E10">
            <w:pPr>
              <w:rPr>
                <w:rFonts w:ascii="Arial" w:hAnsi="Arial"/>
                <w:color w:val="000000"/>
                <w:lang w:val="de-DE" w:eastAsia="de-DE"/>
              </w:rPr>
            </w:pPr>
            <w:r>
              <w:rPr>
                <w:rFonts w:ascii="Arial" w:hAnsi="Arial"/>
                <w:b/>
                <w:color w:val="000000"/>
                <w:lang w:val="de-DE" w:eastAsia="de-DE"/>
              </w:rPr>
              <w:t>FAS</w:t>
            </w:r>
            <w:r>
              <w:rPr>
                <w:rFonts w:ascii="Arial" w:hAnsi="Arial"/>
                <w:color w:val="000000"/>
                <w:lang w:val="de-DE" w:eastAsia="de-DE"/>
              </w:rPr>
              <w:t xml:space="preserve"> (Fachliche Abklärungsstelle beider Basel)</w:t>
            </w:r>
          </w:p>
          <w:p w14:paraId="4C4E1E3D" w14:textId="77777777" w:rsidR="00516C6D" w:rsidRDefault="00516C6D" w:rsidP="00537E10">
            <w:pPr>
              <w:rPr>
                <w:rFonts w:ascii="Arial" w:hAnsi="Arial"/>
                <w:color w:val="000000"/>
                <w:lang w:val="de-DE" w:eastAsia="de-DE"/>
              </w:rPr>
            </w:pPr>
            <w:r>
              <w:rPr>
                <w:rFonts w:ascii="Arial" w:hAnsi="Arial"/>
                <w:color w:val="000000"/>
                <w:lang w:val="de-DE" w:eastAsia="de-DE"/>
              </w:rPr>
              <w:t>Hauptstrasse 109</w:t>
            </w:r>
          </w:p>
          <w:p w14:paraId="6BEAF4C8" w14:textId="77777777" w:rsidR="00516C6D" w:rsidRDefault="00516C6D" w:rsidP="00537E10">
            <w:pPr>
              <w:rPr>
                <w:rFonts w:ascii="Arial" w:hAnsi="Arial"/>
                <w:color w:val="000000"/>
                <w:lang w:val="de-DE" w:eastAsia="de-DE"/>
              </w:rPr>
            </w:pPr>
            <w:r>
              <w:rPr>
                <w:rFonts w:ascii="Arial" w:hAnsi="Arial"/>
                <w:color w:val="000000"/>
                <w:lang w:val="de-DE" w:eastAsia="de-DE"/>
              </w:rPr>
              <w:t>4102 Binningen</w:t>
            </w:r>
          </w:p>
          <w:p w14:paraId="2FBD88B4" w14:textId="77777777" w:rsidR="00516C6D" w:rsidRDefault="00516C6D" w:rsidP="00537E10">
            <w:pPr>
              <w:rPr>
                <w:rFonts w:ascii="Arial" w:hAnsi="Arial"/>
                <w:color w:val="000000"/>
                <w:lang w:val="de-DE" w:eastAsia="de-DE"/>
              </w:rPr>
            </w:pPr>
          </w:p>
          <w:p w14:paraId="15323863" w14:textId="77777777" w:rsidR="00516C6D" w:rsidRDefault="00516C6D" w:rsidP="00537E10">
            <w:pPr>
              <w:rPr>
                <w:rFonts w:ascii="Arial" w:hAnsi="Arial"/>
                <w:color w:val="000000"/>
                <w:lang w:val="de-DE" w:eastAsia="de-DE"/>
              </w:rPr>
            </w:pPr>
            <w:r>
              <w:rPr>
                <w:rFonts w:ascii="Arial" w:hAnsi="Arial"/>
                <w:color w:val="000000"/>
                <w:lang w:val="de-DE" w:eastAsia="de-DE"/>
              </w:rPr>
              <w:t>061 425 25 25</w:t>
            </w:r>
          </w:p>
          <w:p w14:paraId="42A9DD05" w14:textId="77777777" w:rsidR="00516C6D" w:rsidRDefault="00516C6D" w:rsidP="00537E10">
            <w:pPr>
              <w:rPr>
                <w:rFonts w:ascii="Arial" w:hAnsi="Arial"/>
                <w:color w:val="000000"/>
                <w:lang w:val="de-DE" w:eastAsia="de-DE"/>
              </w:rPr>
            </w:pPr>
            <w:r>
              <w:rPr>
                <w:noProof/>
                <w:lang w:eastAsia="de-CH"/>
              </w:rPr>
              <w:drawing>
                <wp:anchor distT="0" distB="0" distL="114300" distR="114300" simplePos="0" relativeHeight="251662336" behindDoc="0" locked="0" layoutInCell="1" allowOverlap="1" wp14:anchorId="352B6ED8" wp14:editId="5E48302E">
                  <wp:simplePos x="0" y="0"/>
                  <wp:positionH relativeFrom="column">
                    <wp:posOffset>5300980</wp:posOffset>
                  </wp:positionH>
                  <wp:positionV relativeFrom="paragraph">
                    <wp:posOffset>19685</wp:posOffset>
                  </wp:positionV>
                  <wp:extent cx="247650" cy="295910"/>
                  <wp:effectExtent l="0" t="0" r="0" b="8890"/>
                  <wp:wrapNone/>
                  <wp:docPr id="10" name="Grafik 10" descr="https://upload.wikimedia.org/wikipedia/commons/thumb/7/7d/Wappen_Basel-Stadt_matt.svg/220px-Wappen_Basel-Stadt_mat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upload.wikimedia.org/wikipedia/commons/thumb/7/7d/Wappen_Basel-Stadt_matt.svg/220px-Wappen_Basel-Stadt_matt.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95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3360" behindDoc="0" locked="0" layoutInCell="1" allowOverlap="1" wp14:anchorId="126D3B24" wp14:editId="0382932C">
                  <wp:simplePos x="0" y="0"/>
                  <wp:positionH relativeFrom="column">
                    <wp:posOffset>5578475</wp:posOffset>
                  </wp:positionH>
                  <wp:positionV relativeFrom="paragraph">
                    <wp:posOffset>18415</wp:posOffset>
                  </wp:positionV>
                  <wp:extent cx="255905" cy="295275"/>
                  <wp:effectExtent l="0" t="0" r="0" b="9525"/>
                  <wp:wrapNone/>
                  <wp:docPr id="9" name="Grafik 9" descr="https://upload.wikimedia.org/wikipedia/commons/thumb/8/8e/Coat_of_arms_of_Kanton_Basel-Landschaft.svg/220px-Coat_of_arms_of_Kanton_Basel-Land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upload.wikimedia.org/wikipedia/commons/thumb/8/8e/Coat_of_arms_of_Kanton_Basel-Landschaft.svg/220px-Coat_of_arms_of_Kanton_Basel-Landschaft.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905" cy="295275"/>
                          </a:xfrm>
                          <a:prstGeom prst="rect">
                            <a:avLst/>
                          </a:prstGeom>
                          <a:noFill/>
                        </pic:spPr>
                      </pic:pic>
                    </a:graphicData>
                  </a:graphic>
                  <wp14:sizeRelH relativeFrom="page">
                    <wp14:pctWidth>0</wp14:pctWidth>
                  </wp14:sizeRelH>
                  <wp14:sizeRelV relativeFrom="page">
                    <wp14:pctHeight>0</wp14:pctHeight>
                  </wp14:sizeRelV>
                </wp:anchor>
              </w:drawing>
            </w:r>
            <w:hyperlink r:id="rId28" w:history="1">
              <w:r>
                <w:rPr>
                  <w:rStyle w:val="Hyperlink"/>
                  <w:rFonts w:ascii="Arial" w:hAnsi="Arial"/>
                  <w:lang w:val="de-DE" w:eastAsia="de-DE"/>
                </w:rPr>
                <w:t>www.sva-bl.ch</w:t>
              </w:r>
            </w:hyperlink>
          </w:p>
          <w:p w14:paraId="0990E55B" w14:textId="77777777" w:rsidR="00516C6D" w:rsidRDefault="00B014E6" w:rsidP="00537E10">
            <w:pPr>
              <w:jc w:val="both"/>
              <w:rPr>
                <w:rFonts w:ascii="Arial" w:hAnsi="Arial"/>
                <w:color w:val="000000"/>
                <w:lang w:val="de-DE" w:eastAsia="de-DE"/>
              </w:rPr>
            </w:pPr>
            <w:hyperlink r:id="rId29" w:history="1">
              <w:r w:rsidR="00516C6D">
                <w:rPr>
                  <w:rStyle w:val="Hyperlink"/>
                  <w:rFonts w:ascii="Arial" w:hAnsi="Arial"/>
                  <w:lang w:val="de-DE" w:eastAsia="de-DE"/>
                </w:rPr>
                <w:t>fasbbs@sva-bl.ch</w:t>
              </w:r>
            </w:hyperlink>
          </w:p>
        </w:tc>
      </w:tr>
    </w:tbl>
    <w:p w14:paraId="24EBCA18" w14:textId="162A86FA" w:rsidR="00207269" w:rsidRDefault="00207269" w:rsidP="006909BD">
      <w:pPr>
        <w:rPr>
          <w:rFonts w:ascii="Arial" w:eastAsia="Times New Roman" w:hAnsi="Arial" w:cs="Times New Roman"/>
          <w:color w:val="000000"/>
          <w:lang w:val="de-DE" w:eastAsia="de-DE"/>
        </w:rPr>
      </w:pPr>
      <w:r>
        <w:rPr>
          <w:rFonts w:ascii="Arial" w:eastAsia="Times New Roman" w:hAnsi="Arial" w:cs="Times New Roman"/>
          <w:color w:val="000000"/>
          <w:lang w:val="de-DE" w:eastAsia="de-DE"/>
        </w:rPr>
        <w:br w:type="page"/>
      </w:r>
    </w:p>
    <w:p w14:paraId="1D1D5541" w14:textId="77777777" w:rsidR="00516C6D" w:rsidRPr="0058528E" w:rsidRDefault="00516C6D" w:rsidP="0058528E">
      <w:pPr>
        <w:spacing w:after="0" w:line="240" w:lineRule="auto"/>
        <w:rPr>
          <w:rFonts w:ascii="Arial" w:eastAsia="Times New Roman" w:hAnsi="Arial" w:cs="Times New Roman"/>
          <w:color w:val="000000"/>
          <w:sz w:val="16"/>
          <w:lang w:val="de-DE" w:eastAsia="de-DE"/>
        </w:rPr>
      </w:pPr>
    </w:p>
    <w:tbl>
      <w:tblPr>
        <w:tblStyle w:val="Tabellenraster"/>
        <w:tblW w:w="1019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1"/>
      </w:tblGrid>
      <w:tr w:rsidR="00516C6D" w14:paraId="16A49C3E" w14:textId="77777777" w:rsidTr="0058528E">
        <w:trPr>
          <w:trHeight w:val="597"/>
        </w:trPr>
        <w:tc>
          <w:tcPr>
            <w:tcW w:w="10191" w:type="dxa"/>
            <w:tcBorders>
              <w:top w:val="single" w:sz="4" w:space="0" w:color="FF0000"/>
              <w:left w:val="single" w:sz="4" w:space="0" w:color="FF0000"/>
              <w:bottom w:val="single" w:sz="4" w:space="0" w:color="FF0000"/>
              <w:right w:val="single" w:sz="4" w:space="0" w:color="FF0000"/>
            </w:tcBorders>
            <w:hideMark/>
          </w:tcPr>
          <w:p w14:paraId="0E380857" w14:textId="77777777" w:rsidR="00516C6D" w:rsidRDefault="00516C6D" w:rsidP="00537E10">
            <w:pPr>
              <w:rPr>
                <w:rFonts w:ascii="Arial" w:eastAsia="Times New Roman" w:hAnsi="Arial" w:cs="Arial"/>
                <w:i/>
                <w:color w:val="FF0000"/>
                <w:lang w:eastAsia="de-CH"/>
              </w:rPr>
            </w:pPr>
            <w:r>
              <w:rPr>
                <w:rFonts w:ascii="Arial" w:eastAsia="Times New Roman" w:hAnsi="Arial" w:cs="Arial"/>
                <w:b/>
                <w:i/>
                <w:color w:val="FF0000"/>
                <w:lang w:eastAsia="de-CH"/>
              </w:rPr>
              <w:t>Hinweis:</w:t>
            </w:r>
            <w:r>
              <w:rPr>
                <w:rFonts w:ascii="Arial" w:eastAsia="Times New Roman" w:hAnsi="Arial" w:cs="Arial"/>
                <w:i/>
                <w:color w:val="FF0000"/>
                <w:lang w:eastAsia="de-CH"/>
              </w:rPr>
              <w:t xml:space="preserve"> </w:t>
            </w:r>
            <w:r>
              <w:rPr>
                <w:rFonts w:ascii="Arial" w:eastAsia="Times New Roman" w:hAnsi="Arial" w:cs="Arial"/>
                <w:i/>
                <w:lang w:eastAsia="de-CH"/>
              </w:rPr>
              <w:t xml:space="preserve">Folgendes Raster bitte </w:t>
            </w:r>
            <w:r>
              <w:rPr>
                <w:rFonts w:ascii="Arial" w:eastAsia="Times New Roman" w:hAnsi="Arial" w:cs="Arial"/>
                <w:b/>
                <w:i/>
                <w:lang w:eastAsia="de-CH"/>
              </w:rPr>
              <w:t>leer lassen</w:t>
            </w:r>
            <w:r>
              <w:rPr>
                <w:rFonts w:ascii="Arial" w:eastAsia="Times New Roman" w:hAnsi="Arial" w:cs="Arial"/>
                <w:i/>
                <w:lang w:eastAsia="de-CH"/>
              </w:rPr>
              <w:t xml:space="preserve">, es wird </w:t>
            </w:r>
            <w:r>
              <w:rPr>
                <w:rFonts w:ascii="Arial" w:eastAsia="Times New Roman" w:hAnsi="Arial" w:cs="Arial"/>
                <w:b/>
                <w:i/>
                <w:lang w:eastAsia="de-CH"/>
              </w:rPr>
              <w:t>durch die FAS</w:t>
            </w:r>
            <w:r>
              <w:rPr>
                <w:rFonts w:ascii="Arial" w:eastAsia="Times New Roman" w:hAnsi="Arial" w:cs="Arial"/>
                <w:i/>
                <w:lang w:eastAsia="de-CH"/>
              </w:rPr>
              <w:t xml:space="preserve"> ausgefüllt. Die Punkte ergeben sich direkt aus Ihren Antworten in der Selbsteinschätzung.</w:t>
            </w:r>
          </w:p>
        </w:tc>
      </w:tr>
    </w:tbl>
    <w:p w14:paraId="095C7143" w14:textId="77777777" w:rsidR="00516C6D" w:rsidRPr="0058528E" w:rsidRDefault="00516C6D" w:rsidP="0058528E">
      <w:pPr>
        <w:spacing w:after="0" w:line="240" w:lineRule="auto"/>
        <w:rPr>
          <w:rFonts w:ascii="Arial" w:eastAsia="Times New Roman" w:hAnsi="Arial" w:cs="Times New Roman"/>
          <w:color w:val="000000"/>
          <w:sz w:val="16"/>
          <w:lang w:eastAsia="de-DE"/>
        </w:rPr>
      </w:pPr>
    </w:p>
    <w:tbl>
      <w:tblPr>
        <w:tblpPr w:leftFromText="141" w:rightFromText="141" w:vertAnchor="page" w:horzAnchor="margin" w:tblpY="1591"/>
        <w:tblW w:w="10158" w:type="dxa"/>
        <w:shd w:val="clear" w:color="auto" w:fill="FFCC99"/>
        <w:tblCellMar>
          <w:left w:w="70" w:type="dxa"/>
          <w:right w:w="70" w:type="dxa"/>
        </w:tblCellMar>
        <w:tblLook w:val="04A0" w:firstRow="1" w:lastRow="0" w:firstColumn="1" w:lastColumn="0" w:noHBand="0" w:noVBand="1"/>
      </w:tblPr>
      <w:tblGrid>
        <w:gridCol w:w="10158"/>
      </w:tblGrid>
      <w:tr w:rsidR="00380D72" w:rsidRPr="00492469" w14:paraId="602E2DDA" w14:textId="77777777" w:rsidTr="00380D72">
        <w:trPr>
          <w:trHeight w:val="600"/>
        </w:trPr>
        <w:tc>
          <w:tcPr>
            <w:tcW w:w="10158" w:type="dxa"/>
            <w:tcBorders>
              <w:top w:val="single" w:sz="4" w:space="0" w:color="auto"/>
              <w:left w:val="single" w:sz="4" w:space="0" w:color="auto"/>
              <w:bottom w:val="single" w:sz="4" w:space="0" w:color="auto"/>
              <w:right w:val="single" w:sz="4" w:space="0" w:color="000000"/>
            </w:tcBorders>
            <w:shd w:val="clear" w:color="auto" w:fill="FABF8F" w:themeFill="accent6" w:themeFillTint="99"/>
            <w:vAlign w:val="center"/>
            <w:hideMark/>
          </w:tcPr>
          <w:p w14:paraId="4EDF9169" w14:textId="7C337E08" w:rsidR="00380D72" w:rsidRDefault="003D6745" w:rsidP="00380D72">
            <w:pPr>
              <w:spacing w:after="0" w:line="240" w:lineRule="auto"/>
              <w:jc w:val="center"/>
              <w:rPr>
                <w:rFonts w:ascii="Arial" w:eastAsia="Times New Roman" w:hAnsi="Arial" w:cs="Times New Roman"/>
                <w:b/>
                <w:bCs/>
                <w:color w:val="000000"/>
                <w:lang w:val="de-DE" w:eastAsia="de-DE"/>
              </w:rPr>
            </w:pPr>
            <w:r w:rsidRPr="003D6745">
              <w:rPr>
                <w:rFonts w:ascii="Arial" w:eastAsia="Times New Roman" w:hAnsi="Arial" w:cs="Times New Roman"/>
                <w:b/>
                <w:bCs/>
                <w:color w:val="000000"/>
                <w:lang w:val="de-DE" w:eastAsia="de-DE"/>
              </w:rPr>
              <w:t>IBB-Indikatorenraster Wohnen PB / SB</w:t>
            </w:r>
          </w:p>
          <w:p w14:paraId="71DA5650" w14:textId="23A8CBB3" w:rsidR="00380D72" w:rsidRPr="00492469" w:rsidRDefault="003D6745" w:rsidP="00380D72">
            <w:pPr>
              <w:spacing w:after="0" w:line="240" w:lineRule="auto"/>
              <w:jc w:val="center"/>
              <w:rPr>
                <w:rFonts w:ascii="Arial" w:eastAsia="Times New Roman" w:hAnsi="Arial" w:cs="Times New Roman"/>
                <w:b/>
                <w:bCs/>
                <w:color w:val="000000"/>
                <w:lang w:val="de-DE" w:eastAsia="de-DE"/>
              </w:rPr>
            </w:pPr>
            <w:r w:rsidRPr="003D6745">
              <w:rPr>
                <w:rFonts w:ascii="Arial" w:eastAsia="Times New Roman" w:hAnsi="Arial" w:cs="Times New Roman"/>
                <w:sz w:val="20"/>
                <w:szCs w:val="20"/>
                <w:lang w:val="de-DE" w:eastAsia="de-DE"/>
              </w:rPr>
              <w:t>© Kantone AI AR GL GR SG SH TG ZH 2019</w:t>
            </w:r>
          </w:p>
        </w:tc>
      </w:tr>
    </w:tbl>
    <w:tbl>
      <w:tblPr>
        <w:tblW w:w="10020" w:type="dxa"/>
        <w:tblInd w:w="55" w:type="dxa"/>
        <w:tblLayout w:type="fixed"/>
        <w:tblCellMar>
          <w:left w:w="70" w:type="dxa"/>
          <w:right w:w="70" w:type="dxa"/>
        </w:tblCellMar>
        <w:tblLook w:val="04A0" w:firstRow="1" w:lastRow="0" w:firstColumn="1" w:lastColumn="0" w:noHBand="0" w:noVBand="1"/>
      </w:tblPr>
      <w:tblGrid>
        <w:gridCol w:w="576"/>
        <w:gridCol w:w="1707"/>
        <w:gridCol w:w="1991"/>
        <w:gridCol w:w="1623"/>
        <w:gridCol w:w="2623"/>
        <w:gridCol w:w="886"/>
        <w:gridCol w:w="614"/>
      </w:tblGrid>
      <w:tr w:rsidR="00380D72" w:rsidRPr="009B1F42" w14:paraId="72287C83" w14:textId="77777777" w:rsidTr="00A33E85">
        <w:trPr>
          <w:trHeight w:val="780"/>
        </w:trPr>
        <w:tc>
          <w:tcPr>
            <w:tcW w:w="576" w:type="dxa"/>
            <w:tcBorders>
              <w:top w:val="single" w:sz="4" w:space="0" w:color="auto"/>
              <w:left w:val="single" w:sz="4" w:space="0" w:color="auto"/>
              <w:bottom w:val="nil"/>
              <w:right w:val="single" w:sz="4" w:space="0" w:color="auto"/>
            </w:tcBorders>
            <w:shd w:val="clear" w:color="auto" w:fill="auto"/>
            <w:vAlign w:val="center"/>
            <w:hideMark/>
          </w:tcPr>
          <w:p w14:paraId="2F941B89"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Nr</w:t>
            </w:r>
            <w:r>
              <w:rPr>
                <w:rFonts w:ascii="Arial" w:eastAsia="Times New Roman" w:hAnsi="Arial" w:cs="Times New Roman"/>
                <w:b/>
                <w:bCs/>
                <w:sz w:val="20"/>
                <w:szCs w:val="20"/>
                <w:lang w:val="de-DE" w:eastAsia="de-DE"/>
              </w:rPr>
              <w:t>.</w:t>
            </w:r>
          </w:p>
        </w:tc>
        <w:tc>
          <w:tcPr>
            <w:tcW w:w="1707" w:type="dxa"/>
            <w:tcBorders>
              <w:top w:val="single" w:sz="4" w:space="0" w:color="auto"/>
              <w:left w:val="nil"/>
              <w:bottom w:val="nil"/>
              <w:right w:val="single" w:sz="4" w:space="0" w:color="auto"/>
            </w:tcBorders>
            <w:shd w:val="clear" w:color="auto" w:fill="auto"/>
            <w:vAlign w:val="center"/>
            <w:hideMark/>
          </w:tcPr>
          <w:p w14:paraId="5FF127C4" w14:textId="740FE5F3" w:rsidR="00380D72" w:rsidRPr="003B2F6C" w:rsidRDefault="003B2F6C" w:rsidP="007A51C2">
            <w:pPr>
              <w:spacing w:after="0" w:line="240" w:lineRule="auto"/>
              <w:jc w:val="center"/>
              <w:rPr>
                <w:rFonts w:ascii="Arial" w:eastAsia="Times New Roman" w:hAnsi="Arial" w:cs="Times New Roman"/>
                <w:b/>
                <w:bCs/>
                <w:sz w:val="18"/>
                <w:szCs w:val="18"/>
                <w:lang w:val="de-DE" w:eastAsia="de-DE"/>
              </w:rPr>
            </w:pPr>
            <w:r w:rsidRPr="003B2F6C">
              <w:rPr>
                <w:rFonts w:ascii="Arial" w:eastAsia="Times New Roman" w:hAnsi="Arial" w:cs="Times New Roman"/>
                <w:b/>
                <w:bCs/>
                <w:sz w:val="18"/>
                <w:szCs w:val="18"/>
                <w:lang w:val="de-DE" w:eastAsia="de-DE"/>
              </w:rPr>
              <w:t>Themenbereiche</w:t>
            </w:r>
          </w:p>
        </w:tc>
        <w:tc>
          <w:tcPr>
            <w:tcW w:w="6237" w:type="dxa"/>
            <w:gridSpan w:val="3"/>
            <w:tcBorders>
              <w:top w:val="single" w:sz="4" w:space="0" w:color="auto"/>
              <w:left w:val="nil"/>
              <w:bottom w:val="single" w:sz="4" w:space="0" w:color="000000" w:themeColor="text1"/>
              <w:right w:val="single" w:sz="4" w:space="0" w:color="000000"/>
            </w:tcBorders>
            <w:shd w:val="clear" w:color="auto" w:fill="FABF8F" w:themeFill="accent6" w:themeFillTint="99"/>
            <w:vAlign w:val="center"/>
            <w:hideMark/>
          </w:tcPr>
          <w:p w14:paraId="418F719B" w14:textId="2EB677C9" w:rsidR="00380D72" w:rsidRPr="009B1F42" w:rsidRDefault="003B2F6C" w:rsidP="007A51C2">
            <w:pPr>
              <w:spacing w:after="0" w:line="240" w:lineRule="auto"/>
              <w:jc w:val="center"/>
              <w:rPr>
                <w:rFonts w:ascii="Arial" w:eastAsia="Times New Roman" w:hAnsi="Arial" w:cs="Times New Roman"/>
                <w:b/>
                <w:bCs/>
                <w:sz w:val="20"/>
                <w:szCs w:val="20"/>
                <w:lang w:val="de-DE" w:eastAsia="de-DE"/>
              </w:rPr>
            </w:pPr>
            <w:r>
              <w:rPr>
                <w:rFonts w:ascii="Arial" w:eastAsia="Times New Roman" w:hAnsi="Arial" w:cs="Times New Roman"/>
                <w:b/>
                <w:bCs/>
                <w:sz w:val="20"/>
                <w:szCs w:val="20"/>
                <w:lang w:val="de-DE" w:eastAsia="de-DE"/>
              </w:rPr>
              <w:t>Indikatoren</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7061443"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Punkte</w:t>
            </w:r>
          </w:p>
        </w:tc>
        <w:tc>
          <w:tcPr>
            <w:tcW w:w="614" w:type="dxa"/>
            <w:tcBorders>
              <w:top w:val="single" w:sz="4" w:space="0" w:color="auto"/>
              <w:left w:val="nil"/>
              <w:bottom w:val="nil"/>
              <w:right w:val="single" w:sz="4" w:space="0" w:color="auto"/>
            </w:tcBorders>
            <w:shd w:val="clear" w:color="auto" w:fill="auto"/>
            <w:vAlign w:val="center"/>
            <w:hideMark/>
          </w:tcPr>
          <w:p w14:paraId="7F4416B8"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max. Pkt.</w:t>
            </w:r>
          </w:p>
        </w:tc>
      </w:tr>
      <w:tr w:rsidR="003D6745" w:rsidRPr="009B1F42" w14:paraId="45B0625F" w14:textId="77777777" w:rsidTr="007A51C2">
        <w:trPr>
          <w:trHeight w:val="404"/>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DAE8B" w14:textId="77777777" w:rsidR="003D6745" w:rsidRPr="009B1F42" w:rsidRDefault="003D6745"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1</w:t>
            </w:r>
          </w:p>
        </w:tc>
        <w:tc>
          <w:tcPr>
            <w:tcW w:w="1707" w:type="dxa"/>
            <w:vMerge w:val="restart"/>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575DD533" w14:textId="2D92FD2C"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Pflege und Ernährung</w:t>
            </w:r>
          </w:p>
        </w:tc>
        <w:tc>
          <w:tcPr>
            <w:tcW w:w="6237" w:type="dxa"/>
            <w:gridSpan w:val="3"/>
            <w:tcBorders>
              <w:top w:val="single" w:sz="4" w:space="0" w:color="000000" w:themeColor="text1"/>
              <w:left w:val="single" w:sz="4" w:space="0" w:color="000000" w:themeColor="text1"/>
              <w:right w:val="single" w:sz="4" w:space="0" w:color="000000" w:themeColor="text1"/>
            </w:tcBorders>
            <w:shd w:val="clear" w:color="auto" w:fill="FABF8F" w:themeFill="accent6" w:themeFillTint="99"/>
            <w:vAlign w:val="center"/>
            <w:hideMark/>
          </w:tcPr>
          <w:p w14:paraId="45C8E30A" w14:textId="59F8A04E"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1.1. Medikamenteneinnahme und Medikamentencompliance</w:t>
            </w:r>
          </w:p>
        </w:tc>
        <w:tc>
          <w:tcPr>
            <w:tcW w:w="886"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46BAC47C"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986237136"/>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06109853"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D6745" w:rsidRPr="009B1F42" w14:paraId="706F58DE" w14:textId="77777777" w:rsidTr="007A51C2">
        <w:trPr>
          <w:trHeight w:val="354"/>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AB586"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07D29573"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right w:val="single" w:sz="4" w:space="0" w:color="000000" w:themeColor="text1"/>
            </w:tcBorders>
            <w:shd w:val="clear" w:color="auto" w:fill="FABF8F" w:themeFill="accent6" w:themeFillTint="99"/>
            <w:vAlign w:val="center"/>
            <w:hideMark/>
          </w:tcPr>
          <w:p w14:paraId="34BBFFFF" w14:textId="2A6D6AE9"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1.2. Gesundheitsrelevante Zusammenarbeit </w:t>
            </w: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2B589B5A"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939173565"/>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014C8AA4"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4</w:t>
            </w:r>
          </w:p>
        </w:tc>
      </w:tr>
      <w:tr w:rsidR="003D6745" w:rsidRPr="009B1F42" w14:paraId="7D27D251" w14:textId="77777777" w:rsidTr="007A51C2">
        <w:trPr>
          <w:trHeight w:val="318"/>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12BB1"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79E61205"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14:paraId="0A4E393D" w14:textId="3A71F1A2"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1.3. Körperpflege, besondere medizinische Massnahmen und Nahrungseinnahme</w:t>
            </w: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75F69087"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896728062"/>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0F13942A"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80D72" w:rsidRPr="009B1F42" w14:paraId="31C155D3" w14:textId="77777777" w:rsidTr="007A51C2">
        <w:trPr>
          <w:trHeight w:val="220"/>
        </w:trPr>
        <w:tc>
          <w:tcPr>
            <w:tcW w:w="576" w:type="dxa"/>
            <w:tcBorders>
              <w:top w:val="nil"/>
              <w:left w:val="nil"/>
              <w:bottom w:val="nil"/>
              <w:right w:val="nil"/>
            </w:tcBorders>
            <w:shd w:val="clear" w:color="auto" w:fill="auto"/>
            <w:vAlign w:val="center"/>
            <w:hideMark/>
          </w:tcPr>
          <w:p w14:paraId="7BBC5D11" w14:textId="77777777" w:rsidR="00380D72" w:rsidRPr="009B1F42" w:rsidRDefault="00380D72"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707" w:type="dxa"/>
            <w:tcBorders>
              <w:top w:val="nil"/>
              <w:left w:val="nil"/>
              <w:bottom w:val="nil"/>
              <w:right w:val="nil"/>
            </w:tcBorders>
            <w:shd w:val="clear" w:color="auto" w:fill="auto"/>
            <w:vAlign w:val="center"/>
            <w:hideMark/>
          </w:tcPr>
          <w:p w14:paraId="044B47E5"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991" w:type="dxa"/>
            <w:tcBorders>
              <w:top w:val="single" w:sz="4" w:space="0" w:color="000000" w:themeColor="text1"/>
              <w:left w:val="nil"/>
              <w:bottom w:val="nil"/>
              <w:right w:val="nil"/>
            </w:tcBorders>
            <w:shd w:val="clear" w:color="auto" w:fill="auto"/>
            <w:noWrap/>
            <w:vAlign w:val="bottom"/>
            <w:hideMark/>
          </w:tcPr>
          <w:p w14:paraId="5711D343"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r w:rsidRPr="009B1F42">
              <w:rPr>
                <w:rFonts w:ascii="Arial" w:eastAsia="Times New Roman" w:hAnsi="Arial" w:cs="Times New Roman"/>
                <w:color w:val="000000"/>
                <w:sz w:val="20"/>
                <w:szCs w:val="20"/>
                <w:lang w:val="de-DE" w:eastAsia="de-DE"/>
              </w:rPr>
              <w:t> </w:t>
            </w:r>
          </w:p>
        </w:tc>
        <w:tc>
          <w:tcPr>
            <w:tcW w:w="1623" w:type="dxa"/>
            <w:tcBorders>
              <w:top w:val="single" w:sz="4" w:space="0" w:color="000000" w:themeColor="text1"/>
              <w:left w:val="nil"/>
              <w:bottom w:val="nil"/>
              <w:right w:val="nil"/>
            </w:tcBorders>
            <w:shd w:val="clear" w:color="auto" w:fill="auto"/>
            <w:vAlign w:val="center"/>
            <w:hideMark/>
          </w:tcPr>
          <w:p w14:paraId="61E29E95"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2623" w:type="dxa"/>
            <w:tcBorders>
              <w:top w:val="single" w:sz="4" w:space="0" w:color="000000" w:themeColor="text1"/>
              <w:left w:val="nil"/>
              <w:bottom w:val="nil"/>
              <w:right w:val="nil"/>
            </w:tcBorders>
            <w:shd w:val="clear" w:color="auto" w:fill="auto"/>
            <w:vAlign w:val="center"/>
            <w:hideMark/>
          </w:tcPr>
          <w:p w14:paraId="4DEAB3E3"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886" w:type="dxa"/>
            <w:tcBorders>
              <w:top w:val="nil"/>
              <w:left w:val="nil"/>
              <w:bottom w:val="nil"/>
              <w:right w:val="nil"/>
            </w:tcBorders>
            <w:shd w:val="clear" w:color="auto" w:fill="auto"/>
            <w:noWrap/>
            <w:vAlign w:val="center"/>
            <w:hideMark/>
          </w:tcPr>
          <w:p w14:paraId="4003EBAC"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614" w:type="dxa"/>
            <w:tcBorders>
              <w:top w:val="nil"/>
              <w:left w:val="nil"/>
              <w:bottom w:val="nil"/>
              <w:right w:val="nil"/>
            </w:tcBorders>
            <w:shd w:val="clear" w:color="auto" w:fill="auto"/>
            <w:noWrap/>
            <w:vAlign w:val="bottom"/>
            <w:hideMark/>
          </w:tcPr>
          <w:p w14:paraId="71750803"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r>
      <w:tr w:rsidR="00380D72" w:rsidRPr="009B1F42" w14:paraId="4BBA9D1B" w14:textId="77777777" w:rsidTr="007A51C2">
        <w:trPr>
          <w:trHeight w:val="461"/>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4782"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2</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48F2277C" w14:textId="77777777" w:rsidR="00380D72" w:rsidRPr="003B2F6C" w:rsidRDefault="00380D72"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Bekleidung und Mobilität</w:t>
            </w:r>
          </w:p>
        </w:tc>
        <w:tc>
          <w:tcPr>
            <w:tcW w:w="6237" w:type="dxa"/>
            <w:gridSpan w:val="3"/>
            <w:tcBorders>
              <w:top w:val="single" w:sz="4" w:space="0" w:color="auto"/>
              <w:left w:val="nil"/>
              <w:bottom w:val="single" w:sz="4" w:space="0" w:color="auto"/>
              <w:right w:val="single" w:sz="4" w:space="0" w:color="000000"/>
            </w:tcBorders>
            <w:shd w:val="clear" w:color="auto" w:fill="FABF8F" w:themeFill="accent6" w:themeFillTint="99"/>
            <w:vAlign w:val="center"/>
            <w:hideMark/>
          </w:tcPr>
          <w:p w14:paraId="0CE1910C" w14:textId="1D08E6D7" w:rsidR="00380D72" w:rsidRPr="003B2F6C" w:rsidRDefault="003D6745" w:rsidP="003D6745">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2.1. Ankleiden, Arbeitsweg und Behördengänge </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44863A66" w14:textId="77777777" w:rsidR="00380D72"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895469437"/>
                <w:showingPlcHdr/>
                <w:text/>
              </w:sdtPr>
              <w:sdtEndPr/>
              <w:sdtContent>
                <w:r w:rsidR="00380D72">
                  <w:rPr>
                    <w:rStyle w:val="Platzhaltertext"/>
                    <w:rFonts w:ascii="Arial" w:hAnsi="Arial" w:cs="Arial"/>
                    <w:color w:val="D9D9D9" w:themeColor="background1" w:themeShade="D9"/>
                    <w:sz w:val="20"/>
                    <w:szCs w:val="20"/>
                  </w:rPr>
                  <w:t xml:space="preserve">                            </w:t>
                </w:r>
              </w:sdtContent>
            </w:sdt>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6C7B2801" w14:textId="77777777" w:rsidR="00380D72" w:rsidRPr="009B1F42" w:rsidRDefault="00380D72"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4</w:t>
            </w:r>
          </w:p>
        </w:tc>
      </w:tr>
      <w:tr w:rsidR="00380D72" w:rsidRPr="009B1F42" w14:paraId="3AB81892" w14:textId="77777777" w:rsidTr="007A51C2">
        <w:trPr>
          <w:trHeight w:val="200"/>
        </w:trPr>
        <w:tc>
          <w:tcPr>
            <w:tcW w:w="576" w:type="dxa"/>
            <w:tcBorders>
              <w:top w:val="nil"/>
              <w:left w:val="nil"/>
              <w:bottom w:val="nil"/>
              <w:right w:val="nil"/>
            </w:tcBorders>
            <w:shd w:val="clear" w:color="auto" w:fill="auto"/>
            <w:vAlign w:val="center"/>
            <w:hideMark/>
          </w:tcPr>
          <w:p w14:paraId="512A00A1" w14:textId="77777777" w:rsidR="00380D72" w:rsidRPr="009B1F42" w:rsidRDefault="00380D72"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707" w:type="dxa"/>
            <w:tcBorders>
              <w:top w:val="nil"/>
              <w:left w:val="nil"/>
              <w:bottom w:val="nil"/>
              <w:right w:val="nil"/>
            </w:tcBorders>
            <w:shd w:val="clear" w:color="auto" w:fill="auto"/>
            <w:noWrap/>
            <w:vAlign w:val="bottom"/>
            <w:hideMark/>
          </w:tcPr>
          <w:p w14:paraId="536708F0" w14:textId="77777777" w:rsidR="00380D72" w:rsidRPr="009B1F42" w:rsidRDefault="00380D72" w:rsidP="007A51C2">
            <w:pPr>
              <w:spacing w:after="0" w:line="240" w:lineRule="auto"/>
              <w:rPr>
                <w:rFonts w:ascii="Arial" w:eastAsia="Times New Roman" w:hAnsi="Arial" w:cs="Times New Roman"/>
                <w:sz w:val="20"/>
                <w:szCs w:val="20"/>
                <w:lang w:val="de-DE" w:eastAsia="de-DE"/>
              </w:rPr>
            </w:pPr>
          </w:p>
        </w:tc>
        <w:tc>
          <w:tcPr>
            <w:tcW w:w="1991" w:type="dxa"/>
            <w:tcBorders>
              <w:top w:val="nil"/>
              <w:left w:val="nil"/>
              <w:bottom w:val="single" w:sz="4" w:space="0" w:color="000000" w:themeColor="text1"/>
              <w:right w:val="nil"/>
            </w:tcBorders>
            <w:shd w:val="clear" w:color="auto" w:fill="auto"/>
            <w:vAlign w:val="center"/>
            <w:hideMark/>
          </w:tcPr>
          <w:p w14:paraId="32CEC0F8"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623" w:type="dxa"/>
            <w:tcBorders>
              <w:top w:val="nil"/>
              <w:left w:val="nil"/>
              <w:bottom w:val="single" w:sz="4" w:space="0" w:color="000000" w:themeColor="text1"/>
              <w:right w:val="nil"/>
            </w:tcBorders>
            <w:shd w:val="clear" w:color="auto" w:fill="auto"/>
            <w:noWrap/>
            <w:vAlign w:val="bottom"/>
            <w:hideMark/>
          </w:tcPr>
          <w:p w14:paraId="40CDC582"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p>
        </w:tc>
        <w:tc>
          <w:tcPr>
            <w:tcW w:w="2623" w:type="dxa"/>
            <w:tcBorders>
              <w:top w:val="nil"/>
              <w:left w:val="nil"/>
              <w:bottom w:val="single" w:sz="4" w:space="0" w:color="000000" w:themeColor="text1"/>
              <w:right w:val="single" w:sz="4" w:space="0" w:color="auto"/>
            </w:tcBorders>
            <w:shd w:val="clear" w:color="auto" w:fill="auto"/>
            <w:vAlign w:val="center"/>
            <w:hideMark/>
          </w:tcPr>
          <w:p w14:paraId="311ED6C8"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886" w:type="dxa"/>
            <w:tcBorders>
              <w:top w:val="nil"/>
              <w:left w:val="nil"/>
              <w:bottom w:val="nil"/>
              <w:right w:val="nil"/>
            </w:tcBorders>
            <w:shd w:val="clear" w:color="auto" w:fill="auto"/>
            <w:noWrap/>
            <w:vAlign w:val="center"/>
            <w:hideMark/>
          </w:tcPr>
          <w:p w14:paraId="0722863C" w14:textId="77777777" w:rsidR="00380D72" w:rsidRPr="009B1F42" w:rsidRDefault="00380D72" w:rsidP="007A51C2">
            <w:pPr>
              <w:spacing w:after="0" w:line="240" w:lineRule="auto"/>
              <w:rPr>
                <w:rFonts w:ascii="Arial" w:eastAsia="Times New Roman" w:hAnsi="Arial" w:cs="Times New Roman"/>
                <w:sz w:val="20"/>
                <w:szCs w:val="20"/>
                <w:lang w:val="de-DE" w:eastAsia="de-DE"/>
              </w:rPr>
            </w:pPr>
          </w:p>
        </w:tc>
        <w:tc>
          <w:tcPr>
            <w:tcW w:w="614" w:type="dxa"/>
            <w:tcBorders>
              <w:top w:val="nil"/>
              <w:left w:val="nil"/>
              <w:bottom w:val="nil"/>
              <w:right w:val="nil"/>
            </w:tcBorders>
            <w:shd w:val="clear" w:color="auto" w:fill="auto"/>
            <w:noWrap/>
            <w:vAlign w:val="bottom"/>
            <w:hideMark/>
          </w:tcPr>
          <w:p w14:paraId="52845B87"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r>
      <w:tr w:rsidR="003D6745" w:rsidRPr="009B1F42" w14:paraId="2822D1FF" w14:textId="77777777" w:rsidTr="007A51C2">
        <w:trPr>
          <w:trHeight w:val="48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35A4D" w14:textId="77777777" w:rsidR="003D6745" w:rsidRPr="009B1F42" w:rsidRDefault="003D6745"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3</w:t>
            </w:r>
          </w:p>
        </w:tc>
        <w:tc>
          <w:tcPr>
            <w:tcW w:w="1707" w:type="dxa"/>
            <w:vMerge w:val="restart"/>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06FC1DD5" w14:textId="44C3BE9A" w:rsidR="003D6745" w:rsidRPr="003B2F6C" w:rsidRDefault="003D6745" w:rsidP="003B2F6C">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Lebens</w:t>
            </w:r>
            <w:r w:rsidR="003B2F6C" w:rsidRPr="003B2F6C">
              <w:rPr>
                <w:rFonts w:ascii="Arial" w:eastAsia="Times New Roman" w:hAnsi="Arial" w:cs="Times New Roman"/>
                <w:sz w:val="18"/>
                <w:szCs w:val="18"/>
                <w:lang w:val="de-DE" w:eastAsia="de-DE"/>
              </w:rPr>
              <w:t>praktiken</w:t>
            </w:r>
          </w:p>
        </w:tc>
        <w:tc>
          <w:tcPr>
            <w:tcW w:w="6237" w:type="dxa"/>
            <w:gridSpan w:val="3"/>
            <w:tcBorders>
              <w:top w:val="single" w:sz="4" w:space="0" w:color="000000" w:themeColor="text1"/>
              <w:left w:val="single" w:sz="4" w:space="0" w:color="000000" w:themeColor="text1"/>
              <w:right w:val="single" w:sz="4" w:space="0" w:color="000000" w:themeColor="text1"/>
            </w:tcBorders>
            <w:shd w:val="clear" w:color="auto" w:fill="FABF8F" w:themeFill="accent6" w:themeFillTint="99"/>
            <w:vAlign w:val="center"/>
            <w:hideMark/>
          </w:tcPr>
          <w:p w14:paraId="11113066" w14:textId="711D092B"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3.1. Lebenspraktische Fähigkeiten </w:t>
            </w:r>
          </w:p>
        </w:tc>
        <w:tc>
          <w:tcPr>
            <w:tcW w:w="886"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5B7A7F7C"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43743444"/>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0579AE5D"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4</w:t>
            </w:r>
          </w:p>
        </w:tc>
      </w:tr>
      <w:tr w:rsidR="003D6745" w:rsidRPr="009B1F42" w14:paraId="08B2E0E3" w14:textId="77777777" w:rsidTr="00317856">
        <w:trPr>
          <w:trHeight w:val="555"/>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EDD8E"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32E67A16"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right w:val="single" w:sz="4" w:space="0" w:color="000000" w:themeColor="text1"/>
            </w:tcBorders>
            <w:shd w:val="clear" w:color="auto" w:fill="FABF8F" w:themeFill="accent6" w:themeFillTint="99"/>
            <w:vAlign w:val="center"/>
            <w:hideMark/>
          </w:tcPr>
          <w:p w14:paraId="4EE66E3D" w14:textId="4637DF14"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3.2. Soziale Integration </w:t>
            </w: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7920089A"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607468356"/>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5CF6F21B"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D6745" w:rsidRPr="009B1F42" w14:paraId="686FA6E9" w14:textId="77777777" w:rsidTr="007A51C2">
        <w:trPr>
          <w:trHeight w:val="202"/>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A073B"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6BA4470F"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right w:val="single" w:sz="4" w:space="0" w:color="000000" w:themeColor="text1"/>
            </w:tcBorders>
            <w:shd w:val="clear" w:color="auto" w:fill="FABF8F" w:themeFill="accent6" w:themeFillTint="99"/>
            <w:vAlign w:val="center"/>
            <w:hideMark/>
          </w:tcPr>
          <w:p w14:paraId="16D083A2" w14:textId="77777777"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3.3. Individuelle Ziel- und Entwicklungsplanung </w:t>
            </w:r>
          </w:p>
          <w:p w14:paraId="1847087B" w14:textId="0F55A049" w:rsidR="005760AF" w:rsidRPr="003B2F6C" w:rsidRDefault="005760AF" w:rsidP="007A51C2">
            <w:pPr>
              <w:spacing w:after="0" w:line="240" w:lineRule="auto"/>
              <w:rPr>
                <w:rFonts w:ascii="Arial" w:eastAsia="Times New Roman" w:hAnsi="Arial" w:cs="Times New Roman"/>
                <w:sz w:val="18"/>
                <w:szCs w:val="18"/>
                <w:lang w:val="de-DE" w:eastAsia="de-DE"/>
              </w:rPr>
            </w:pP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781D1E3D"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350566888"/>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101DF5E9"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D6745" w:rsidRPr="009B1F42" w14:paraId="6F8BD255" w14:textId="77777777" w:rsidTr="007A51C2">
        <w:trPr>
          <w:trHeight w:val="278"/>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32C7C"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5DAE63D7"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right w:val="single" w:sz="4" w:space="0" w:color="000000" w:themeColor="text1"/>
            </w:tcBorders>
            <w:shd w:val="clear" w:color="auto" w:fill="FABF8F" w:themeFill="accent6" w:themeFillTint="99"/>
            <w:vAlign w:val="center"/>
            <w:hideMark/>
          </w:tcPr>
          <w:p w14:paraId="5856979F" w14:textId="77777777"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3.4. Freizeitaktivitäten </w:t>
            </w:r>
          </w:p>
          <w:p w14:paraId="0639244C" w14:textId="165B9F0E" w:rsidR="005760AF" w:rsidRPr="003B2F6C" w:rsidRDefault="005760AF" w:rsidP="007A51C2">
            <w:pPr>
              <w:spacing w:after="0" w:line="240" w:lineRule="auto"/>
              <w:rPr>
                <w:rFonts w:ascii="Arial" w:eastAsia="Times New Roman" w:hAnsi="Arial" w:cs="Times New Roman"/>
                <w:sz w:val="18"/>
                <w:szCs w:val="18"/>
                <w:lang w:val="de-DE" w:eastAsia="de-DE"/>
              </w:rPr>
            </w:pP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59322E61"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2113090077"/>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752A36F9"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D6745" w:rsidRPr="009B1F42" w14:paraId="7E9706A3" w14:textId="77777777" w:rsidTr="00317856">
        <w:trPr>
          <w:trHeight w:val="606"/>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10C06"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430739D7"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right w:val="single" w:sz="4" w:space="0" w:color="000000" w:themeColor="text1"/>
            </w:tcBorders>
            <w:shd w:val="clear" w:color="auto" w:fill="FABF8F" w:themeFill="accent6" w:themeFillTint="99"/>
            <w:vAlign w:val="center"/>
            <w:hideMark/>
          </w:tcPr>
          <w:p w14:paraId="0742CA05" w14:textId="73CFE7FC"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3.5. Administrative Aufgaben </w:t>
            </w: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284CDE49"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494106440"/>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27F86067"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D6745" w:rsidRPr="009B1F42" w14:paraId="0063E4C5" w14:textId="77777777" w:rsidTr="00317856">
        <w:trPr>
          <w:trHeight w:val="699"/>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E69667"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63249235"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14:paraId="0D09DC38" w14:textId="472931F7"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3.6. Regelverletzendes Verhalten </w:t>
            </w: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4E51F61B"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46403163"/>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395B58A1"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4</w:t>
            </w:r>
          </w:p>
        </w:tc>
      </w:tr>
      <w:tr w:rsidR="00380D72" w:rsidRPr="009B1F42" w14:paraId="6F2364FF" w14:textId="77777777" w:rsidTr="007A51C2">
        <w:trPr>
          <w:trHeight w:val="200"/>
        </w:trPr>
        <w:tc>
          <w:tcPr>
            <w:tcW w:w="576" w:type="dxa"/>
            <w:tcBorders>
              <w:top w:val="nil"/>
              <w:left w:val="nil"/>
              <w:bottom w:val="nil"/>
              <w:right w:val="nil"/>
            </w:tcBorders>
            <w:shd w:val="clear" w:color="auto" w:fill="auto"/>
            <w:noWrap/>
            <w:vAlign w:val="bottom"/>
            <w:hideMark/>
          </w:tcPr>
          <w:p w14:paraId="134C0999"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r w:rsidRPr="009B1F42">
              <w:rPr>
                <w:rFonts w:ascii="Arial" w:eastAsia="Times New Roman" w:hAnsi="Arial" w:cs="Times New Roman"/>
                <w:color w:val="000000"/>
                <w:sz w:val="20"/>
                <w:szCs w:val="20"/>
                <w:lang w:val="de-DE" w:eastAsia="de-DE"/>
              </w:rPr>
              <w:t> </w:t>
            </w:r>
          </w:p>
        </w:tc>
        <w:tc>
          <w:tcPr>
            <w:tcW w:w="1707" w:type="dxa"/>
            <w:tcBorders>
              <w:top w:val="nil"/>
              <w:left w:val="nil"/>
              <w:bottom w:val="nil"/>
              <w:right w:val="nil"/>
            </w:tcBorders>
            <w:shd w:val="clear" w:color="auto" w:fill="auto"/>
            <w:noWrap/>
            <w:vAlign w:val="bottom"/>
            <w:hideMark/>
          </w:tcPr>
          <w:p w14:paraId="6718F69E"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991" w:type="dxa"/>
            <w:tcBorders>
              <w:top w:val="single" w:sz="4" w:space="0" w:color="000000" w:themeColor="text1"/>
              <w:left w:val="nil"/>
              <w:bottom w:val="nil"/>
              <w:right w:val="nil"/>
            </w:tcBorders>
            <w:shd w:val="clear" w:color="auto" w:fill="auto"/>
            <w:noWrap/>
            <w:vAlign w:val="bottom"/>
            <w:hideMark/>
          </w:tcPr>
          <w:p w14:paraId="43B9F0E8"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623" w:type="dxa"/>
            <w:tcBorders>
              <w:top w:val="single" w:sz="4" w:space="0" w:color="000000" w:themeColor="text1"/>
              <w:left w:val="nil"/>
              <w:bottom w:val="nil"/>
              <w:right w:val="nil"/>
            </w:tcBorders>
            <w:shd w:val="clear" w:color="auto" w:fill="auto"/>
            <w:noWrap/>
            <w:vAlign w:val="center"/>
            <w:hideMark/>
          </w:tcPr>
          <w:p w14:paraId="4F5BDAB5"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2623" w:type="dxa"/>
            <w:tcBorders>
              <w:top w:val="single" w:sz="4" w:space="0" w:color="000000" w:themeColor="text1"/>
              <w:left w:val="nil"/>
              <w:bottom w:val="nil"/>
              <w:right w:val="nil"/>
            </w:tcBorders>
            <w:shd w:val="clear" w:color="auto" w:fill="auto"/>
            <w:noWrap/>
            <w:vAlign w:val="center"/>
            <w:hideMark/>
          </w:tcPr>
          <w:p w14:paraId="11E23736"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886" w:type="dxa"/>
            <w:tcBorders>
              <w:top w:val="nil"/>
              <w:left w:val="nil"/>
              <w:bottom w:val="nil"/>
              <w:right w:val="nil"/>
            </w:tcBorders>
            <w:shd w:val="clear" w:color="auto" w:fill="auto"/>
            <w:noWrap/>
            <w:vAlign w:val="center"/>
            <w:hideMark/>
          </w:tcPr>
          <w:p w14:paraId="2E6CC3D9"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614" w:type="dxa"/>
            <w:tcBorders>
              <w:top w:val="nil"/>
              <w:left w:val="nil"/>
              <w:bottom w:val="nil"/>
              <w:right w:val="nil"/>
            </w:tcBorders>
            <w:shd w:val="clear" w:color="auto" w:fill="auto"/>
            <w:noWrap/>
            <w:vAlign w:val="bottom"/>
            <w:hideMark/>
          </w:tcPr>
          <w:p w14:paraId="1DA21C46"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r>
      <w:tr w:rsidR="00380D72" w:rsidRPr="009B1F42" w14:paraId="60513A31" w14:textId="77777777" w:rsidTr="007A51C2">
        <w:trPr>
          <w:trHeight w:val="659"/>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673FD"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4</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12FC7360" w14:textId="77777777" w:rsidR="00380D72" w:rsidRPr="003B2F6C" w:rsidRDefault="00380D72"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Sicherheit und Stabilität</w:t>
            </w:r>
          </w:p>
        </w:tc>
        <w:tc>
          <w:tcPr>
            <w:tcW w:w="6237" w:type="dxa"/>
            <w:gridSpan w:val="3"/>
            <w:tcBorders>
              <w:top w:val="single" w:sz="4" w:space="0" w:color="auto"/>
              <w:left w:val="nil"/>
              <w:bottom w:val="single" w:sz="4" w:space="0" w:color="auto"/>
              <w:right w:val="single" w:sz="4" w:space="0" w:color="000000"/>
            </w:tcBorders>
            <w:shd w:val="clear" w:color="auto" w:fill="FABF8F" w:themeFill="accent6" w:themeFillTint="99"/>
            <w:vAlign w:val="center"/>
            <w:hideMark/>
          </w:tcPr>
          <w:p w14:paraId="79E2E1C5" w14:textId="52E55A24" w:rsidR="00380D72" w:rsidRPr="003B2F6C" w:rsidRDefault="003D6745" w:rsidP="003D6745">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4.1. Betreuung in der Nacht</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0FFC2FBD" w14:textId="77777777" w:rsidR="00380D72"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762681076"/>
                <w:showingPlcHdr/>
                <w:text/>
              </w:sdtPr>
              <w:sdtEndPr/>
              <w:sdtContent>
                <w:r w:rsidR="00380D72">
                  <w:rPr>
                    <w:rStyle w:val="Platzhaltertext"/>
                    <w:rFonts w:ascii="Arial" w:hAnsi="Arial" w:cs="Arial"/>
                    <w:color w:val="D9D9D9" w:themeColor="background1" w:themeShade="D9"/>
                    <w:sz w:val="20"/>
                    <w:szCs w:val="20"/>
                  </w:rPr>
                  <w:t xml:space="preserve">                            </w:t>
                </w:r>
              </w:sdtContent>
            </w:sdt>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58C03229" w14:textId="77777777" w:rsidR="00380D72" w:rsidRPr="009B1F42" w:rsidRDefault="00380D72"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80D72" w:rsidRPr="009B1F42" w14:paraId="460724AB" w14:textId="77777777" w:rsidTr="007A51C2">
        <w:trPr>
          <w:trHeight w:val="200"/>
        </w:trPr>
        <w:tc>
          <w:tcPr>
            <w:tcW w:w="576" w:type="dxa"/>
            <w:tcBorders>
              <w:top w:val="nil"/>
              <w:left w:val="nil"/>
              <w:bottom w:val="nil"/>
              <w:right w:val="nil"/>
            </w:tcBorders>
            <w:shd w:val="clear" w:color="auto" w:fill="auto"/>
            <w:noWrap/>
            <w:vAlign w:val="bottom"/>
            <w:hideMark/>
          </w:tcPr>
          <w:p w14:paraId="273247D6"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r w:rsidRPr="009B1F42">
              <w:rPr>
                <w:rFonts w:ascii="Arial" w:eastAsia="Times New Roman" w:hAnsi="Arial" w:cs="Times New Roman"/>
                <w:color w:val="000000"/>
                <w:sz w:val="20"/>
                <w:szCs w:val="20"/>
                <w:lang w:val="de-DE" w:eastAsia="de-DE"/>
              </w:rPr>
              <w:t> </w:t>
            </w:r>
          </w:p>
        </w:tc>
        <w:tc>
          <w:tcPr>
            <w:tcW w:w="1707" w:type="dxa"/>
            <w:tcBorders>
              <w:top w:val="nil"/>
              <w:left w:val="nil"/>
              <w:bottom w:val="nil"/>
              <w:right w:val="nil"/>
            </w:tcBorders>
            <w:shd w:val="clear" w:color="auto" w:fill="auto"/>
            <w:vAlign w:val="center"/>
            <w:hideMark/>
          </w:tcPr>
          <w:p w14:paraId="4EFAB502" w14:textId="77777777" w:rsidR="00380D72" w:rsidRPr="003B2F6C" w:rsidRDefault="00380D72" w:rsidP="007A51C2">
            <w:pPr>
              <w:spacing w:after="0" w:line="240" w:lineRule="auto"/>
              <w:jc w:val="center"/>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w:t>
            </w:r>
          </w:p>
        </w:tc>
        <w:tc>
          <w:tcPr>
            <w:tcW w:w="1991" w:type="dxa"/>
            <w:tcBorders>
              <w:top w:val="nil"/>
              <w:left w:val="nil"/>
              <w:bottom w:val="single" w:sz="4" w:space="0" w:color="000000" w:themeColor="text1"/>
              <w:right w:val="nil"/>
            </w:tcBorders>
            <w:shd w:val="clear" w:color="auto" w:fill="auto"/>
            <w:vAlign w:val="center"/>
            <w:hideMark/>
          </w:tcPr>
          <w:p w14:paraId="02FEE685" w14:textId="77777777" w:rsidR="00380D72" w:rsidRPr="003B2F6C" w:rsidRDefault="00380D72"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w:t>
            </w:r>
          </w:p>
        </w:tc>
        <w:tc>
          <w:tcPr>
            <w:tcW w:w="1623" w:type="dxa"/>
            <w:tcBorders>
              <w:top w:val="nil"/>
              <w:left w:val="nil"/>
              <w:bottom w:val="single" w:sz="4" w:space="0" w:color="000000" w:themeColor="text1"/>
              <w:right w:val="nil"/>
            </w:tcBorders>
            <w:shd w:val="clear" w:color="auto" w:fill="auto"/>
            <w:vAlign w:val="center"/>
            <w:hideMark/>
          </w:tcPr>
          <w:p w14:paraId="07DE3929" w14:textId="77777777" w:rsidR="00380D72" w:rsidRPr="003B2F6C" w:rsidRDefault="00380D72"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w:t>
            </w:r>
          </w:p>
        </w:tc>
        <w:tc>
          <w:tcPr>
            <w:tcW w:w="2623" w:type="dxa"/>
            <w:tcBorders>
              <w:top w:val="nil"/>
              <w:left w:val="nil"/>
              <w:bottom w:val="single" w:sz="4" w:space="0" w:color="000000" w:themeColor="text1"/>
              <w:right w:val="nil"/>
            </w:tcBorders>
            <w:shd w:val="clear" w:color="auto" w:fill="auto"/>
            <w:vAlign w:val="center"/>
            <w:hideMark/>
          </w:tcPr>
          <w:p w14:paraId="7343A040"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886" w:type="dxa"/>
            <w:tcBorders>
              <w:top w:val="nil"/>
              <w:left w:val="nil"/>
              <w:bottom w:val="nil"/>
              <w:right w:val="nil"/>
            </w:tcBorders>
            <w:shd w:val="clear" w:color="auto" w:fill="auto"/>
            <w:noWrap/>
            <w:vAlign w:val="center"/>
            <w:hideMark/>
          </w:tcPr>
          <w:p w14:paraId="0467BD97" w14:textId="77777777" w:rsidR="00380D72" w:rsidRPr="009B1F42" w:rsidRDefault="00380D72"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614" w:type="dxa"/>
            <w:tcBorders>
              <w:top w:val="nil"/>
              <w:left w:val="nil"/>
              <w:bottom w:val="nil"/>
              <w:right w:val="nil"/>
            </w:tcBorders>
            <w:shd w:val="clear" w:color="auto" w:fill="auto"/>
            <w:noWrap/>
            <w:vAlign w:val="bottom"/>
            <w:hideMark/>
          </w:tcPr>
          <w:p w14:paraId="1AE10846"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r>
      <w:tr w:rsidR="003D6745" w:rsidRPr="009B1F42" w14:paraId="1302CF28" w14:textId="77777777" w:rsidTr="007A51C2">
        <w:trPr>
          <w:trHeight w:val="446"/>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1699A7" w14:textId="77777777" w:rsidR="003D6745" w:rsidRPr="009B1F42" w:rsidRDefault="003D6745"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5</w:t>
            </w:r>
          </w:p>
        </w:tc>
        <w:tc>
          <w:tcPr>
            <w:tcW w:w="1707" w:type="dxa"/>
            <w:vMerge w:val="restart"/>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4D1153DD" w14:textId="2E73360F"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Psychische Beeinträchtigungen und herausfordernde Verhaltensweisen</w:t>
            </w:r>
          </w:p>
        </w:tc>
        <w:tc>
          <w:tcPr>
            <w:tcW w:w="6237" w:type="dxa"/>
            <w:gridSpan w:val="3"/>
            <w:tcBorders>
              <w:top w:val="single" w:sz="4" w:space="0" w:color="000000" w:themeColor="text1"/>
              <w:left w:val="single" w:sz="4" w:space="0" w:color="000000" w:themeColor="text1"/>
              <w:right w:val="single" w:sz="4" w:space="0" w:color="000000" w:themeColor="text1"/>
            </w:tcBorders>
            <w:shd w:val="clear" w:color="auto" w:fill="FABF8F" w:themeFill="accent6" w:themeFillTint="99"/>
            <w:vAlign w:val="center"/>
            <w:hideMark/>
          </w:tcPr>
          <w:p w14:paraId="2CCB27F8" w14:textId="47E737E8"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5.1. Sucht</w:t>
            </w:r>
          </w:p>
        </w:tc>
        <w:tc>
          <w:tcPr>
            <w:tcW w:w="886"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08C9110A"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553536215"/>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249F6C19"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4</w:t>
            </w:r>
          </w:p>
        </w:tc>
      </w:tr>
      <w:tr w:rsidR="003D6745" w:rsidRPr="009B1F42" w14:paraId="7D7D8736" w14:textId="77777777" w:rsidTr="007A51C2">
        <w:trPr>
          <w:trHeight w:val="410"/>
        </w:trPr>
        <w:tc>
          <w:tcPr>
            <w:tcW w:w="5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D1DD5D"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27261C97"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right w:val="single" w:sz="4" w:space="0" w:color="000000" w:themeColor="text1"/>
            </w:tcBorders>
            <w:shd w:val="clear" w:color="auto" w:fill="FABF8F" w:themeFill="accent6" w:themeFillTint="99"/>
            <w:vAlign w:val="center"/>
            <w:hideMark/>
          </w:tcPr>
          <w:p w14:paraId="7C23A498" w14:textId="3B8A27DE"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5.2. Nähe und Distanz</w:t>
            </w: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7E6E4FF4"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849324409"/>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68FE43D7"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D6745" w:rsidRPr="009B1F42" w14:paraId="7BC9A13A" w14:textId="77777777" w:rsidTr="007A51C2">
        <w:trPr>
          <w:trHeight w:val="985"/>
        </w:trPr>
        <w:tc>
          <w:tcPr>
            <w:tcW w:w="5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B92956"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0173B8DD"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right w:val="single" w:sz="4" w:space="0" w:color="000000" w:themeColor="text1"/>
            </w:tcBorders>
            <w:shd w:val="clear" w:color="auto" w:fill="FABF8F" w:themeFill="accent6" w:themeFillTint="99"/>
            <w:vAlign w:val="center"/>
            <w:hideMark/>
          </w:tcPr>
          <w:p w14:paraId="4F87A9FC" w14:textId="2BB1C569"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5.3. Psychische Krankheitssymptome, Auto- und Fremdaggressionen </w:t>
            </w:r>
          </w:p>
        </w:tc>
        <w:tc>
          <w:tcPr>
            <w:tcW w:w="886" w:type="dxa"/>
            <w:tcBorders>
              <w:top w:val="nil"/>
              <w:left w:val="single" w:sz="4" w:space="0" w:color="000000" w:themeColor="text1"/>
              <w:bottom w:val="single" w:sz="4" w:space="0" w:color="auto"/>
              <w:right w:val="single" w:sz="4" w:space="0" w:color="auto"/>
            </w:tcBorders>
            <w:shd w:val="clear" w:color="auto" w:fill="auto"/>
            <w:noWrap/>
            <w:vAlign w:val="center"/>
            <w:hideMark/>
          </w:tcPr>
          <w:p w14:paraId="22910F21"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460452202"/>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nil"/>
              <w:bottom w:val="single" w:sz="4" w:space="0" w:color="auto"/>
              <w:right w:val="single" w:sz="4" w:space="0" w:color="auto"/>
            </w:tcBorders>
            <w:shd w:val="clear" w:color="auto" w:fill="auto"/>
            <w:vAlign w:val="center"/>
            <w:hideMark/>
          </w:tcPr>
          <w:p w14:paraId="31FE171E"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D6745" w:rsidRPr="009B1F42" w14:paraId="4F70E044" w14:textId="77777777" w:rsidTr="007A51C2">
        <w:trPr>
          <w:trHeight w:val="360"/>
        </w:trPr>
        <w:tc>
          <w:tcPr>
            <w:tcW w:w="5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3B2B48" w14:textId="77777777" w:rsidR="003D6745" w:rsidRPr="009B1F42" w:rsidRDefault="003D6745" w:rsidP="007A51C2">
            <w:pPr>
              <w:spacing w:after="0" w:line="240" w:lineRule="auto"/>
              <w:rPr>
                <w:rFonts w:ascii="Arial" w:eastAsia="Times New Roman" w:hAnsi="Arial" w:cs="Times New Roman"/>
                <w:b/>
                <w:bCs/>
                <w:sz w:val="20"/>
                <w:szCs w:val="20"/>
                <w:lang w:val="de-DE" w:eastAsia="de-DE"/>
              </w:rPr>
            </w:pPr>
          </w:p>
        </w:tc>
        <w:tc>
          <w:tcPr>
            <w:tcW w:w="1707" w:type="dxa"/>
            <w:vMerge/>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55F80A59" w14:textId="77777777" w:rsidR="003D6745" w:rsidRPr="003B2F6C" w:rsidRDefault="003D6745" w:rsidP="007A51C2">
            <w:pPr>
              <w:spacing w:after="0" w:line="240" w:lineRule="auto"/>
              <w:rPr>
                <w:rFonts w:ascii="Arial" w:eastAsia="Times New Roman" w:hAnsi="Arial" w:cs="Times New Roman"/>
                <w:sz w:val="18"/>
                <w:szCs w:val="18"/>
                <w:lang w:val="de-DE" w:eastAsia="de-DE"/>
              </w:rPr>
            </w:pPr>
          </w:p>
        </w:tc>
        <w:tc>
          <w:tcPr>
            <w:tcW w:w="6237" w:type="dxa"/>
            <w:gridSpan w:val="3"/>
            <w:tcBorders>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14:paraId="27B1E415" w14:textId="379E06EA" w:rsidR="003D6745" w:rsidRPr="003B2F6C" w:rsidRDefault="003D6745" w:rsidP="007A51C2">
            <w:pPr>
              <w:spacing w:after="0" w:line="240" w:lineRule="auto"/>
              <w:rPr>
                <w:rFonts w:ascii="Arial" w:eastAsia="Times New Roman" w:hAnsi="Arial" w:cs="Times New Roman"/>
                <w:sz w:val="18"/>
                <w:szCs w:val="18"/>
                <w:lang w:val="de-DE" w:eastAsia="de-DE"/>
              </w:rPr>
            </w:pPr>
            <w:r w:rsidRPr="003B2F6C">
              <w:rPr>
                <w:rFonts w:ascii="Arial" w:eastAsia="Times New Roman" w:hAnsi="Arial" w:cs="Times New Roman"/>
                <w:sz w:val="18"/>
                <w:szCs w:val="18"/>
                <w:lang w:val="de-DE" w:eastAsia="de-DE"/>
              </w:rPr>
              <w:t xml:space="preserve">5.4. Rechtlich abweichendes Sexualverhalten </w:t>
            </w:r>
          </w:p>
        </w:tc>
        <w:tc>
          <w:tcPr>
            <w:tcW w:w="886" w:type="dxa"/>
            <w:tcBorders>
              <w:top w:val="nil"/>
              <w:left w:val="single" w:sz="4" w:space="0" w:color="000000" w:themeColor="text1"/>
              <w:bottom w:val="single" w:sz="4" w:space="0" w:color="auto"/>
              <w:right w:val="nil"/>
            </w:tcBorders>
            <w:shd w:val="clear" w:color="auto" w:fill="auto"/>
            <w:noWrap/>
            <w:vAlign w:val="center"/>
            <w:hideMark/>
          </w:tcPr>
          <w:p w14:paraId="6E87C035" w14:textId="77777777" w:rsidR="003D6745" w:rsidRPr="009B1F42" w:rsidRDefault="00B014E6" w:rsidP="007A51C2">
            <w:pPr>
              <w:spacing w:after="0" w:line="240" w:lineRule="auto"/>
              <w:rPr>
                <w:rFonts w:ascii="Arial" w:eastAsia="Times New Roman" w:hAnsi="Arial" w:cs="Times New Roman"/>
                <w:sz w:val="20"/>
                <w:szCs w:val="20"/>
                <w:lang w:val="de-DE" w:eastAsia="de-DE"/>
              </w:rPr>
            </w:pPr>
            <w:sdt>
              <w:sdtPr>
                <w:rPr>
                  <w:rFonts w:ascii="Arial" w:eastAsia="Times New Roman" w:hAnsi="Arial" w:cs="Arial"/>
                  <w:sz w:val="20"/>
                  <w:szCs w:val="20"/>
                  <w:lang w:val="de-DE" w:eastAsia="de-DE"/>
                </w:rPr>
                <w:id w:val="1031614409"/>
                <w:showingPlcHdr/>
                <w:text/>
              </w:sdtPr>
              <w:sdtEndPr/>
              <w:sdtContent>
                <w:r w:rsidR="003D6745">
                  <w:rPr>
                    <w:rStyle w:val="Platzhaltertext"/>
                    <w:rFonts w:ascii="Arial" w:hAnsi="Arial" w:cs="Arial"/>
                    <w:color w:val="D9D9D9" w:themeColor="background1" w:themeShade="D9"/>
                    <w:sz w:val="20"/>
                    <w:szCs w:val="20"/>
                  </w:rPr>
                  <w:t xml:space="preserve">                            </w:t>
                </w:r>
              </w:sdtContent>
            </w:sdt>
          </w:p>
        </w:tc>
        <w:tc>
          <w:tcPr>
            <w:tcW w:w="614" w:type="dxa"/>
            <w:tcBorders>
              <w:top w:val="nil"/>
              <w:left w:val="single" w:sz="4" w:space="0" w:color="auto"/>
              <w:bottom w:val="single" w:sz="4" w:space="0" w:color="auto"/>
              <w:right w:val="single" w:sz="4" w:space="0" w:color="auto"/>
            </w:tcBorders>
            <w:shd w:val="clear" w:color="auto" w:fill="auto"/>
            <w:vAlign w:val="center"/>
            <w:hideMark/>
          </w:tcPr>
          <w:p w14:paraId="68E5B580" w14:textId="77777777" w:rsidR="003D6745" w:rsidRPr="009B1F42" w:rsidRDefault="003D6745" w:rsidP="007A51C2">
            <w:pPr>
              <w:spacing w:after="0" w:line="240" w:lineRule="auto"/>
              <w:jc w:val="center"/>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8</w:t>
            </w:r>
          </w:p>
        </w:tc>
      </w:tr>
      <w:tr w:rsidR="00380D72" w:rsidRPr="009B1F42" w14:paraId="3870CA7A" w14:textId="77777777" w:rsidTr="007A51C2">
        <w:trPr>
          <w:trHeight w:val="540"/>
        </w:trPr>
        <w:tc>
          <w:tcPr>
            <w:tcW w:w="576" w:type="dxa"/>
            <w:tcBorders>
              <w:top w:val="nil"/>
              <w:left w:val="nil"/>
              <w:bottom w:val="nil"/>
              <w:right w:val="nil"/>
            </w:tcBorders>
            <w:shd w:val="clear" w:color="auto" w:fill="auto"/>
            <w:noWrap/>
            <w:vAlign w:val="bottom"/>
            <w:hideMark/>
          </w:tcPr>
          <w:p w14:paraId="385878B4"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r w:rsidRPr="009B1F42">
              <w:rPr>
                <w:rFonts w:ascii="Arial" w:eastAsia="Times New Roman" w:hAnsi="Arial" w:cs="Times New Roman"/>
                <w:color w:val="000000"/>
                <w:sz w:val="20"/>
                <w:szCs w:val="20"/>
                <w:lang w:val="de-DE" w:eastAsia="de-DE"/>
              </w:rPr>
              <w:t> </w:t>
            </w:r>
          </w:p>
        </w:tc>
        <w:tc>
          <w:tcPr>
            <w:tcW w:w="1707" w:type="dxa"/>
            <w:tcBorders>
              <w:top w:val="nil"/>
              <w:left w:val="nil"/>
              <w:bottom w:val="nil"/>
              <w:right w:val="nil"/>
            </w:tcBorders>
            <w:shd w:val="clear" w:color="auto" w:fill="auto"/>
            <w:noWrap/>
            <w:vAlign w:val="bottom"/>
            <w:hideMark/>
          </w:tcPr>
          <w:p w14:paraId="351B6FBA"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991" w:type="dxa"/>
            <w:tcBorders>
              <w:top w:val="single" w:sz="4" w:space="0" w:color="000000" w:themeColor="text1"/>
              <w:left w:val="nil"/>
              <w:bottom w:val="nil"/>
              <w:right w:val="nil"/>
            </w:tcBorders>
            <w:shd w:val="clear" w:color="auto" w:fill="auto"/>
            <w:noWrap/>
            <w:vAlign w:val="center"/>
            <w:hideMark/>
          </w:tcPr>
          <w:p w14:paraId="789A0058"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623" w:type="dxa"/>
            <w:tcBorders>
              <w:top w:val="single" w:sz="4" w:space="0" w:color="000000" w:themeColor="text1"/>
              <w:left w:val="nil"/>
              <w:bottom w:val="nil"/>
              <w:right w:val="nil"/>
            </w:tcBorders>
            <w:shd w:val="clear" w:color="auto" w:fill="auto"/>
            <w:noWrap/>
            <w:vAlign w:val="center"/>
            <w:hideMark/>
          </w:tcPr>
          <w:p w14:paraId="470C1EA3" w14:textId="77777777" w:rsidR="00380D72" w:rsidRPr="009B1F42" w:rsidRDefault="00380D72" w:rsidP="007A51C2">
            <w:pPr>
              <w:spacing w:after="0" w:line="240" w:lineRule="auto"/>
              <w:rPr>
                <w:rFonts w:ascii="Arial" w:eastAsia="Times New Roman" w:hAnsi="Arial" w:cs="Times New Roman"/>
                <w:sz w:val="20"/>
                <w:szCs w:val="20"/>
                <w:lang w:val="de-DE" w:eastAsia="de-DE"/>
              </w:rPr>
            </w:pPr>
          </w:p>
        </w:tc>
        <w:tc>
          <w:tcPr>
            <w:tcW w:w="2623" w:type="dxa"/>
            <w:tcBorders>
              <w:top w:val="single" w:sz="4" w:space="0" w:color="000000" w:themeColor="text1"/>
              <w:left w:val="nil"/>
              <w:bottom w:val="single" w:sz="4" w:space="0" w:color="000000" w:themeColor="text1"/>
              <w:right w:val="single" w:sz="4" w:space="0" w:color="auto"/>
            </w:tcBorders>
            <w:shd w:val="clear" w:color="auto" w:fill="auto"/>
            <w:noWrap/>
            <w:vAlign w:val="center"/>
            <w:hideMark/>
          </w:tcPr>
          <w:p w14:paraId="370037FF" w14:textId="77777777" w:rsidR="00380D72" w:rsidRPr="003B2F6C" w:rsidRDefault="00380D72" w:rsidP="007A51C2">
            <w:pPr>
              <w:spacing w:after="0" w:line="240" w:lineRule="auto"/>
              <w:rPr>
                <w:rFonts w:ascii="Arial" w:eastAsia="Times New Roman" w:hAnsi="Arial" w:cs="Times New Roman"/>
                <w:b/>
                <w:bCs/>
                <w:sz w:val="18"/>
                <w:szCs w:val="18"/>
                <w:lang w:val="de-DE" w:eastAsia="de-DE"/>
              </w:rPr>
            </w:pPr>
            <w:r w:rsidRPr="003B2F6C">
              <w:rPr>
                <w:rFonts w:ascii="Arial" w:eastAsia="Times New Roman" w:hAnsi="Arial" w:cs="Times New Roman"/>
                <w:b/>
                <w:bCs/>
                <w:sz w:val="18"/>
                <w:szCs w:val="18"/>
                <w:lang w:val="de-DE" w:eastAsia="de-DE"/>
              </w:rPr>
              <w:t xml:space="preserve">  Total IBB Punkte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0F0E1" w14:textId="77777777" w:rsidR="00380D72" w:rsidRPr="009B1F42" w:rsidRDefault="00380D72" w:rsidP="007A51C2">
            <w:pPr>
              <w:spacing w:after="0" w:line="240" w:lineRule="auto"/>
              <w:rPr>
                <w:rFonts w:ascii="Arial" w:eastAsia="Times New Roman" w:hAnsi="Arial" w:cs="Times New Roman"/>
                <w:b/>
                <w:bCs/>
                <w:sz w:val="20"/>
                <w:szCs w:val="20"/>
                <w:lang w:val="de-DE" w:eastAsia="de-DE"/>
              </w:rPr>
            </w:pP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5A6E6"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r w:rsidRPr="009B1F42">
              <w:rPr>
                <w:rFonts w:ascii="Arial" w:eastAsia="Times New Roman" w:hAnsi="Arial" w:cs="Times New Roman"/>
                <w:b/>
                <w:bCs/>
                <w:sz w:val="20"/>
                <w:szCs w:val="20"/>
                <w:lang w:val="de-DE" w:eastAsia="de-DE"/>
              </w:rPr>
              <w:t>100</w:t>
            </w:r>
          </w:p>
        </w:tc>
      </w:tr>
      <w:tr w:rsidR="00380D72" w:rsidRPr="009B1F42" w14:paraId="67467A48" w14:textId="77777777" w:rsidTr="007A51C2">
        <w:trPr>
          <w:trHeight w:val="276"/>
        </w:trPr>
        <w:tc>
          <w:tcPr>
            <w:tcW w:w="576" w:type="dxa"/>
            <w:tcBorders>
              <w:top w:val="nil"/>
              <w:left w:val="nil"/>
              <w:bottom w:val="nil"/>
              <w:right w:val="nil"/>
            </w:tcBorders>
            <w:shd w:val="clear" w:color="auto" w:fill="auto"/>
            <w:noWrap/>
            <w:vAlign w:val="bottom"/>
          </w:tcPr>
          <w:p w14:paraId="5A148D26"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p>
        </w:tc>
        <w:tc>
          <w:tcPr>
            <w:tcW w:w="1707" w:type="dxa"/>
            <w:tcBorders>
              <w:top w:val="nil"/>
              <w:left w:val="nil"/>
              <w:bottom w:val="nil"/>
              <w:right w:val="nil"/>
            </w:tcBorders>
            <w:shd w:val="clear" w:color="auto" w:fill="auto"/>
            <w:noWrap/>
            <w:vAlign w:val="bottom"/>
          </w:tcPr>
          <w:p w14:paraId="6177DB0C" w14:textId="77777777" w:rsidR="00380D72" w:rsidRPr="009B1F42" w:rsidRDefault="00380D72" w:rsidP="007A51C2">
            <w:pPr>
              <w:spacing w:after="0" w:line="240" w:lineRule="auto"/>
              <w:rPr>
                <w:rFonts w:ascii="Arial" w:eastAsia="Times New Roman" w:hAnsi="Arial" w:cs="Times New Roman"/>
                <w:sz w:val="20"/>
                <w:szCs w:val="20"/>
                <w:lang w:val="de-DE" w:eastAsia="de-DE"/>
              </w:rPr>
            </w:pPr>
          </w:p>
        </w:tc>
        <w:tc>
          <w:tcPr>
            <w:tcW w:w="1991" w:type="dxa"/>
            <w:tcBorders>
              <w:top w:val="nil"/>
              <w:left w:val="nil"/>
              <w:bottom w:val="nil"/>
              <w:right w:val="nil"/>
            </w:tcBorders>
            <w:shd w:val="clear" w:color="auto" w:fill="auto"/>
            <w:noWrap/>
            <w:vAlign w:val="center"/>
          </w:tcPr>
          <w:p w14:paraId="4E1B38F2" w14:textId="77777777" w:rsidR="00380D72" w:rsidRPr="009B1F42" w:rsidRDefault="00380D72" w:rsidP="007A51C2">
            <w:pPr>
              <w:spacing w:after="0" w:line="240" w:lineRule="auto"/>
              <w:rPr>
                <w:rFonts w:ascii="Arial" w:eastAsia="Times New Roman" w:hAnsi="Arial" w:cs="Times New Roman"/>
                <w:sz w:val="20"/>
                <w:szCs w:val="20"/>
                <w:lang w:val="de-DE" w:eastAsia="de-DE"/>
              </w:rPr>
            </w:pPr>
          </w:p>
        </w:tc>
        <w:tc>
          <w:tcPr>
            <w:tcW w:w="1623" w:type="dxa"/>
            <w:tcBorders>
              <w:left w:val="nil"/>
              <w:bottom w:val="nil"/>
              <w:right w:val="nil"/>
            </w:tcBorders>
            <w:shd w:val="clear" w:color="auto" w:fill="auto"/>
            <w:noWrap/>
            <w:vAlign w:val="center"/>
          </w:tcPr>
          <w:p w14:paraId="056470BD" w14:textId="77777777" w:rsidR="00380D72" w:rsidRPr="009B1F42" w:rsidRDefault="00380D72" w:rsidP="007A51C2">
            <w:pPr>
              <w:spacing w:after="0" w:line="240" w:lineRule="auto"/>
              <w:rPr>
                <w:rFonts w:ascii="Arial" w:eastAsia="Times New Roman" w:hAnsi="Arial" w:cs="Times New Roman"/>
                <w:sz w:val="20"/>
                <w:szCs w:val="20"/>
                <w:lang w:val="de-DE" w:eastAsia="de-DE"/>
              </w:rPr>
            </w:pPr>
          </w:p>
        </w:tc>
        <w:tc>
          <w:tcPr>
            <w:tcW w:w="2623" w:type="dxa"/>
            <w:tcBorders>
              <w:left w:val="nil"/>
              <w:bottom w:val="nil"/>
            </w:tcBorders>
            <w:shd w:val="clear" w:color="auto" w:fill="auto"/>
            <w:noWrap/>
            <w:vAlign w:val="center"/>
          </w:tcPr>
          <w:p w14:paraId="7945A772" w14:textId="77777777" w:rsidR="00380D72" w:rsidRPr="003B2F6C" w:rsidRDefault="00380D72" w:rsidP="007A51C2">
            <w:pPr>
              <w:spacing w:after="0" w:line="240" w:lineRule="auto"/>
              <w:jc w:val="right"/>
              <w:rPr>
                <w:rFonts w:ascii="Arial" w:eastAsia="Times New Roman" w:hAnsi="Arial" w:cs="Times New Roman"/>
                <w:b/>
                <w:bCs/>
                <w:sz w:val="18"/>
                <w:szCs w:val="18"/>
                <w:lang w:val="de-DE" w:eastAsia="de-DE"/>
              </w:rPr>
            </w:pPr>
          </w:p>
        </w:tc>
        <w:tc>
          <w:tcPr>
            <w:tcW w:w="886" w:type="dxa"/>
            <w:tcBorders>
              <w:top w:val="single" w:sz="4" w:space="0" w:color="auto"/>
              <w:bottom w:val="single" w:sz="4" w:space="0" w:color="auto"/>
            </w:tcBorders>
            <w:shd w:val="clear" w:color="auto" w:fill="auto"/>
            <w:noWrap/>
            <w:vAlign w:val="center"/>
          </w:tcPr>
          <w:p w14:paraId="0035C7BD" w14:textId="77777777" w:rsidR="00380D72" w:rsidRPr="00097D86" w:rsidRDefault="00380D72" w:rsidP="007A51C2">
            <w:pPr>
              <w:spacing w:after="0" w:line="240" w:lineRule="auto"/>
              <w:rPr>
                <w:rFonts w:ascii="Arial" w:eastAsia="Times New Roman" w:hAnsi="Arial" w:cs="Arial"/>
                <w:sz w:val="20"/>
                <w:szCs w:val="20"/>
                <w:lang w:val="de-DE" w:eastAsia="de-DE"/>
              </w:rPr>
            </w:pPr>
          </w:p>
        </w:tc>
        <w:tc>
          <w:tcPr>
            <w:tcW w:w="614" w:type="dxa"/>
            <w:tcBorders>
              <w:top w:val="single" w:sz="4" w:space="0" w:color="auto"/>
              <w:bottom w:val="single" w:sz="4" w:space="0" w:color="auto"/>
            </w:tcBorders>
            <w:shd w:val="clear" w:color="auto" w:fill="auto"/>
            <w:noWrap/>
            <w:vAlign w:val="center"/>
          </w:tcPr>
          <w:p w14:paraId="2A3C52F0"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p>
        </w:tc>
      </w:tr>
      <w:tr w:rsidR="00380D72" w:rsidRPr="009B1F42" w14:paraId="67DC977C" w14:textId="77777777" w:rsidTr="007A51C2">
        <w:trPr>
          <w:trHeight w:val="258"/>
        </w:trPr>
        <w:tc>
          <w:tcPr>
            <w:tcW w:w="576" w:type="dxa"/>
            <w:tcBorders>
              <w:top w:val="nil"/>
              <w:left w:val="nil"/>
              <w:bottom w:val="nil"/>
              <w:right w:val="nil"/>
            </w:tcBorders>
            <w:shd w:val="clear" w:color="auto" w:fill="auto"/>
            <w:noWrap/>
            <w:vAlign w:val="bottom"/>
            <w:hideMark/>
          </w:tcPr>
          <w:p w14:paraId="15CE141F"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r w:rsidRPr="009B1F42">
              <w:rPr>
                <w:rFonts w:ascii="Arial" w:eastAsia="Times New Roman" w:hAnsi="Arial" w:cs="Times New Roman"/>
                <w:color w:val="000000"/>
                <w:sz w:val="20"/>
                <w:szCs w:val="20"/>
                <w:lang w:val="de-DE" w:eastAsia="de-DE"/>
              </w:rPr>
              <w:t> </w:t>
            </w:r>
          </w:p>
        </w:tc>
        <w:tc>
          <w:tcPr>
            <w:tcW w:w="1707" w:type="dxa"/>
            <w:tcBorders>
              <w:top w:val="nil"/>
              <w:left w:val="nil"/>
              <w:bottom w:val="nil"/>
              <w:right w:val="nil"/>
            </w:tcBorders>
            <w:shd w:val="clear" w:color="auto" w:fill="auto"/>
            <w:noWrap/>
            <w:vAlign w:val="bottom"/>
            <w:hideMark/>
          </w:tcPr>
          <w:p w14:paraId="1DE69552"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991" w:type="dxa"/>
            <w:tcBorders>
              <w:top w:val="nil"/>
              <w:left w:val="nil"/>
              <w:bottom w:val="nil"/>
              <w:right w:val="nil"/>
            </w:tcBorders>
            <w:shd w:val="clear" w:color="auto" w:fill="auto"/>
            <w:noWrap/>
            <w:vAlign w:val="center"/>
            <w:hideMark/>
          </w:tcPr>
          <w:p w14:paraId="31FB3D23"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623" w:type="dxa"/>
            <w:tcBorders>
              <w:top w:val="nil"/>
              <w:left w:val="nil"/>
              <w:bottom w:val="nil"/>
              <w:right w:val="nil"/>
            </w:tcBorders>
            <w:shd w:val="clear" w:color="auto" w:fill="auto"/>
            <w:noWrap/>
            <w:vAlign w:val="center"/>
            <w:hideMark/>
          </w:tcPr>
          <w:p w14:paraId="0E653319"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2623" w:type="dxa"/>
            <w:tcBorders>
              <w:top w:val="nil"/>
              <w:left w:val="nil"/>
              <w:bottom w:val="nil"/>
              <w:right w:val="single" w:sz="4" w:space="0" w:color="auto"/>
            </w:tcBorders>
            <w:shd w:val="clear" w:color="auto" w:fill="auto"/>
            <w:noWrap/>
            <w:vAlign w:val="center"/>
            <w:hideMark/>
          </w:tcPr>
          <w:p w14:paraId="5B65EF37" w14:textId="77777777" w:rsidR="00380D72" w:rsidRPr="003B2F6C" w:rsidRDefault="00380D72" w:rsidP="007A51C2">
            <w:pPr>
              <w:spacing w:after="0" w:line="240" w:lineRule="auto"/>
              <w:rPr>
                <w:rFonts w:ascii="Arial" w:eastAsia="Times New Roman" w:hAnsi="Arial" w:cs="Times New Roman"/>
                <w:b/>
                <w:bCs/>
                <w:sz w:val="18"/>
                <w:szCs w:val="18"/>
                <w:lang w:val="de-DE" w:eastAsia="de-DE"/>
              </w:rPr>
            </w:pPr>
            <w:r w:rsidRPr="003B2F6C">
              <w:rPr>
                <w:rFonts w:ascii="Arial" w:eastAsia="Times New Roman" w:hAnsi="Arial" w:cs="Times New Roman"/>
                <w:b/>
                <w:bCs/>
                <w:sz w:val="18"/>
                <w:szCs w:val="18"/>
                <w:lang w:val="de-DE" w:eastAsia="de-DE"/>
              </w:rPr>
              <w:t xml:space="preserve">IBB-Stufe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0677" w14:textId="77777777" w:rsidR="00380D72" w:rsidRPr="009B1F42" w:rsidRDefault="00B014E6" w:rsidP="007A51C2">
            <w:pPr>
              <w:spacing w:after="0" w:line="240" w:lineRule="auto"/>
              <w:rPr>
                <w:rFonts w:ascii="Arial" w:eastAsia="Times New Roman" w:hAnsi="Arial" w:cs="Times New Roman"/>
                <w:b/>
                <w:bCs/>
                <w:sz w:val="20"/>
                <w:szCs w:val="20"/>
                <w:lang w:val="de-DE" w:eastAsia="de-DE"/>
              </w:rPr>
            </w:pPr>
            <w:sdt>
              <w:sdtPr>
                <w:rPr>
                  <w:rFonts w:ascii="Arial" w:eastAsia="Times New Roman" w:hAnsi="Arial" w:cs="Arial"/>
                  <w:sz w:val="20"/>
                  <w:szCs w:val="20"/>
                  <w:lang w:val="de-DE" w:eastAsia="de-DE"/>
                </w:rPr>
                <w:id w:val="-149134707"/>
                <w:text/>
              </w:sdtPr>
              <w:sdtEndPr/>
              <w:sdtContent>
                <w:r w:rsidR="00380D72">
                  <w:rPr>
                    <w:rFonts w:ascii="Arial" w:eastAsia="Times New Roman" w:hAnsi="Arial" w:cs="Arial"/>
                    <w:sz w:val="20"/>
                    <w:szCs w:val="20"/>
                    <w:lang w:val="de-DE" w:eastAsia="de-DE"/>
                  </w:rPr>
                  <w:t xml:space="preserve"> </w:t>
                </w:r>
              </w:sdtContent>
            </w:sdt>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FC3D"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p>
        </w:tc>
      </w:tr>
      <w:tr w:rsidR="00380D72" w:rsidRPr="009B1F42" w14:paraId="3A8ECEF5" w14:textId="77777777" w:rsidTr="007A51C2">
        <w:trPr>
          <w:trHeight w:val="260"/>
        </w:trPr>
        <w:tc>
          <w:tcPr>
            <w:tcW w:w="576" w:type="dxa"/>
            <w:tcBorders>
              <w:top w:val="nil"/>
              <w:left w:val="nil"/>
              <w:bottom w:val="nil"/>
              <w:right w:val="nil"/>
            </w:tcBorders>
            <w:shd w:val="clear" w:color="auto" w:fill="auto"/>
            <w:noWrap/>
            <w:vAlign w:val="bottom"/>
            <w:hideMark/>
          </w:tcPr>
          <w:p w14:paraId="14AC5C79"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r w:rsidRPr="009B1F42">
              <w:rPr>
                <w:rFonts w:ascii="Arial" w:eastAsia="Times New Roman" w:hAnsi="Arial" w:cs="Times New Roman"/>
                <w:color w:val="000000"/>
                <w:sz w:val="20"/>
                <w:szCs w:val="20"/>
                <w:lang w:val="de-DE" w:eastAsia="de-DE"/>
              </w:rPr>
              <w:t> </w:t>
            </w:r>
          </w:p>
        </w:tc>
        <w:tc>
          <w:tcPr>
            <w:tcW w:w="1707" w:type="dxa"/>
            <w:tcBorders>
              <w:top w:val="nil"/>
              <w:left w:val="nil"/>
              <w:bottom w:val="nil"/>
              <w:right w:val="nil"/>
            </w:tcBorders>
            <w:shd w:val="clear" w:color="auto" w:fill="auto"/>
            <w:noWrap/>
            <w:vAlign w:val="bottom"/>
            <w:hideMark/>
          </w:tcPr>
          <w:p w14:paraId="33643B11"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991" w:type="dxa"/>
            <w:tcBorders>
              <w:top w:val="nil"/>
              <w:left w:val="nil"/>
              <w:bottom w:val="nil"/>
              <w:right w:val="nil"/>
            </w:tcBorders>
            <w:shd w:val="clear" w:color="auto" w:fill="auto"/>
            <w:noWrap/>
            <w:vAlign w:val="center"/>
            <w:hideMark/>
          </w:tcPr>
          <w:p w14:paraId="273ABBFE"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623" w:type="dxa"/>
            <w:tcBorders>
              <w:top w:val="nil"/>
              <w:left w:val="nil"/>
              <w:bottom w:val="nil"/>
              <w:right w:val="nil"/>
            </w:tcBorders>
            <w:shd w:val="clear" w:color="auto" w:fill="auto"/>
            <w:noWrap/>
            <w:vAlign w:val="center"/>
            <w:hideMark/>
          </w:tcPr>
          <w:p w14:paraId="134AB753"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2623" w:type="dxa"/>
            <w:tcBorders>
              <w:top w:val="nil"/>
              <w:left w:val="nil"/>
              <w:bottom w:val="nil"/>
              <w:right w:val="nil"/>
            </w:tcBorders>
            <w:shd w:val="clear" w:color="auto" w:fill="auto"/>
            <w:noWrap/>
            <w:vAlign w:val="center"/>
            <w:hideMark/>
          </w:tcPr>
          <w:p w14:paraId="34679989" w14:textId="77777777" w:rsidR="00380D72" w:rsidRPr="003B2F6C" w:rsidRDefault="00380D72" w:rsidP="007A51C2">
            <w:pPr>
              <w:spacing w:after="0" w:line="240" w:lineRule="auto"/>
              <w:rPr>
                <w:rFonts w:ascii="Arial" w:eastAsia="Times New Roman" w:hAnsi="Arial" w:cs="Times New Roman"/>
                <w:b/>
                <w:bCs/>
                <w:sz w:val="18"/>
                <w:szCs w:val="18"/>
                <w:lang w:val="de-DE" w:eastAsia="de-DE"/>
              </w:rPr>
            </w:pPr>
            <w:r w:rsidRPr="003B2F6C">
              <w:rPr>
                <w:rFonts w:ascii="Arial" w:eastAsia="Times New Roman" w:hAnsi="Arial" w:cs="Times New Roman"/>
                <w:b/>
                <w:bCs/>
                <w:sz w:val="18"/>
                <w:szCs w:val="18"/>
                <w:lang w:val="de-DE" w:eastAsia="de-DE"/>
              </w:rPr>
              <w:t xml:space="preserve">HE </w:t>
            </w:r>
          </w:p>
        </w:tc>
        <w:tc>
          <w:tcPr>
            <w:tcW w:w="88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579E0F5" w14:textId="77777777" w:rsidR="00380D72" w:rsidRPr="009B1F42" w:rsidRDefault="00B014E6" w:rsidP="007A51C2">
            <w:pPr>
              <w:spacing w:after="0" w:line="240" w:lineRule="auto"/>
              <w:rPr>
                <w:rFonts w:ascii="Arial" w:eastAsia="Times New Roman" w:hAnsi="Arial" w:cs="Times New Roman"/>
                <w:b/>
                <w:bCs/>
                <w:sz w:val="20"/>
                <w:szCs w:val="20"/>
                <w:lang w:val="de-DE" w:eastAsia="de-DE"/>
              </w:rPr>
            </w:pPr>
            <w:sdt>
              <w:sdtPr>
                <w:rPr>
                  <w:rFonts w:ascii="Arial" w:eastAsia="Times New Roman" w:hAnsi="Arial" w:cs="Arial"/>
                  <w:sz w:val="20"/>
                  <w:szCs w:val="20"/>
                  <w:lang w:val="de-DE" w:eastAsia="de-DE"/>
                </w:rPr>
                <w:id w:val="1486978346"/>
                <w:text/>
              </w:sdtPr>
              <w:sdtEndPr/>
              <w:sdtContent>
                <w:r w:rsidR="00380D72">
                  <w:rPr>
                    <w:rFonts w:ascii="Arial" w:eastAsia="Times New Roman" w:hAnsi="Arial" w:cs="Arial"/>
                    <w:sz w:val="20"/>
                    <w:szCs w:val="20"/>
                    <w:lang w:val="de-DE" w:eastAsia="de-DE"/>
                  </w:rPr>
                  <w:t xml:space="preserve"> </w:t>
                </w:r>
              </w:sdtContent>
            </w:sdt>
          </w:p>
        </w:tc>
        <w:tc>
          <w:tcPr>
            <w:tcW w:w="614" w:type="dxa"/>
            <w:tcBorders>
              <w:top w:val="single" w:sz="4" w:space="0" w:color="auto"/>
              <w:left w:val="nil"/>
              <w:bottom w:val="single" w:sz="8" w:space="0" w:color="auto"/>
              <w:right w:val="single" w:sz="8" w:space="0" w:color="auto"/>
            </w:tcBorders>
            <w:shd w:val="clear" w:color="auto" w:fill="auto"/>
            <w:noWrap/>
            <w:vAlign w:val="center"/>
            <w:hideMark/>
          </w:tcPr>
          <w:p w14:paraId="2FB7D5B8"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p>
        </w:tc>
      </w:tr>
      <w:tr w:rsidR="00380D72" w:rsidRPr="009B1F42" w14:paraId="1A55319F" w14:textId="77777777" w:rsidTr="007A51C2">
        <w:trPr>
          <w:trHeight w:val="263"/>
        </w:trPr>
        <w:tc>
          <w:tcPr>
            <w:tcW w:w="576" w:type="dxa"/>
            <w:tcBorders>
              <w:top w:val="nil"/>
              <w:left w:val="nil"/>
              <w:bottom w:val="nil"/>
              <w:right w:val="nil"/>
            </w:tcBorders>
            <w:shd w:val="clear" w:color="auto" w:fill="auto"/>
            <w:noWrap/>
            <w:vAlign w:val="bottom"/>
            <w:hideMark/>
          </w:tcPr>
          <w:p w14:paraId="13A6620D" w14:textId="77777777" w:rsidR="00380D72" w:rsidRPr="009B1F42" w:rsidRDefault="00380D72" w:rsidP="007A51C2">
            <w:pPr>
              <w:spacing w:after="0" w:line="240" w:lineRule="auto"/>
              <w:rPr>
                <w:rFonts w:ascii="Arial" w:eastAsia="Times New Roman" w:hAnsi="Arial" w:cs="Times New Roman"/>
                <w:color w:val="000000"/>
                <w:sz w:val="20"/>
                <w:szCs w:val="20"/>
                <w:lang w:val="de-DE" w:eastAsia="de-DE"/>
              </w:rPr>
            </w:pPr>
            <w:r w:rsidRPr="009B1F42">
              <w:rPr>
                <w:rFonts w:ascii="Arial" w:eastAsia="Times New Roman" w:hAnsi="Arial" w:cs="Times New Roman"/>
                <w:color w:val="000000"/>
                <w:sz w:val="20"/>
                <w:szCs w:val="20"/>
                <w:lang w:val="de-DE" w:eastAsia="de-DE"/>
              </w:rPr>
              <w:t> </w:t>
            </w:r>
          </w:p>
        </w:tc>
        <w:tc>
          <w:tcPr>
            <w:tcW w:w="1707" w:type="dxa"/>
            <w:tcBorders>
              <w:top w:val="nil"/>
              <w:left w:val="nil"/>
              <w:bottom w:val="nil"/>
              <w:right w:val="nil"/>
            </w:tcBorders>
            <w:shd w:val="clear" w:color="auto" w:fill="auto"/>
            <w:noWrap/>
            <w:vAlign w:val="bottom"/>
            <w:hideMark/>
          </w:tcPr>
          <w:p w14:paraId="710C466A"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991" w:type="dxa"/>
            <w:tcBorders>
              <w:top w:val="nil"/>
              <w:left w:val="nil"/>
              <w:bottom w:val="nil"/>
              <w:right w:val="nil"/>
            </w:tcBorders>
            <w:shd w:val="clear" w:color="auto" w:fill="auto"/>
            <w:noWrap/>
            <w:vAlign w:val="center"/>
            <w:hideMark/>
          </w:tcPr>
          <w:p w14:paraId="7EF64B76"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1623" w:type="dxa"/>
            <w:tcBorders>
              <w:top w:val="nil"/>
              <w:left w:val="nil"/>
              <w:bottom w:val="nil"/>
              <w:right w:val="nil"/>
            </w:tcBorders>
            <w:shd w:val="clear" w:color="auto" w:fill="auto"/>
            <w:noWrap/>
            <w:vAlign w:val="center"/>
            <w:hideMark/>
          </w:tcPr>
          <w:p w14:paraId="49B9F0EB" w14:textId="77777777" w:rsidR="00380D72" w:rsidRPr="009B1F42" w:rsidRDefault="00380D72" w:rsidP="007A51C2">
            <w:pPr>
              <w:spacing w:after="0" w:line="240" w:lineRule="auto"/>
              <w:rPr>
                <w:rFonts w:ascii="Arial" w:eastAsia="Times New Roman" w:hAnsi="Arial" w:cs="Times New Roman"/>
                <w:sz w:val="20"/>
                <w:szCs w:val="20"/>
                <w:lang w:val="de-DE" w:eastAsia="de-DE"/>
              </w:rPr>
            </w:pPr>
            <w:r w:rsidRPr="009B1F42">
              <w:rPr>
                <w:rFonts w:ascii="Arial" w:eastAsia="Times New Roman" w:hAnsi="Arial" w:cs="Times New Roman"/>
                <w:sz w:val="20"/>
                <w:szCs w:val="20"/>
                <w:lang w:val="de-DE" w:eastAsia="de-DE"/>
              </w:rPr>
              <w:t> </w:t>
            </w:r>
          </w:p>
        </w:tc>
        <w:tc>
          <w:tcPr>
            <w:tcW w:w="2623" w:type="dxa"/>
            <w:tcBorders>
              <w:top w:val="nil"/>
              <w:left w:val="nil"/>
              <w:bottom w:val="nil"/>
              <w:right w:val="nil"/>
            </w:tcBorders>
            <w:shd w:val="clear" w:color="auto" w:fill="auto"/>
            <w:noWrap/>
            <w:vAlign w:val="center"/>
            <w:hideMark/>
          </w:tcPr>
          <w:p w14:paraId="7D5C355E" w14:textId="77777777" w:rsidR="00380D72" w:rsidRPr="003B2F6C" w:rsidRDefault="00380D72" w:rsidP="007A51C2">
            <w:pPr>
              <w:spacing w:after="0" w:line="240" w:lineRule="auto"/>
              <w:rPr>
                <w:rFonts w:ascii="Arial" w:eastAsia="Times New Roman" w:hAnsi="Arial" w:cs="Times New Roman"/>
                <w:b/>
                <w:bCs/>
                <w:sz w:val="18"/>
                <w:szCs w:val="18"/>
                <w:lang w:val="de-DE" w:eastAsia="de-DE"/>
              </w:rPr>
            </w:pPr>
            <w:r w:rsidRPr="003B2F6C">
              <w:rPr>
                <w:rFonts w:ascii="Arial" w:eastAsia="Times New Roman" w:hAnsi="Arial" w:cs="Times New Roman"/>
                <w:b/>
                <w:bCs/>
                <w:sz w:val="18"/>
                <w:szCs w:val="18"/>
                <w:lang w:val="de-DE" w:eastAsia="de-DE"/>
              </w:rPr>
              <w:t xml:space="preserve">Gesamtstufe </w:t>
            </w:r>
          </w:p>
        </w:tc>
        <w:tc>
          <w:tcPr>
            <w:tcW w:w="8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785AB9" w14:textId="77777777" w:rsidR="00380D72" w:rsidRPr="009B1F42" w:rsidRDefault="00B014E6" w:rsidP="007A51C2">
            <w:pPr>
              <w:spacing w:after="0" w:line="240" w:lineRule="auto"/>
              <w:rPr>
                <w:rFonts w:ascii="Arial" w:eastAsia="Times New Roman" w:hAnsi="Arial" w:cs="Times New Roman"/>
                <w:b/>
                <w:bCs/>
                <w:sz w:val="20"/>
                <w:szCs w:val="20"/>
                <w:lang w:val="de-DE" w:eastAsia="de-DE"/>
              </w:rPr>
            </w:pPr>
            <w:sdt>
              <w:sdtPr>
                <w:rPr>
                  <w:rFonts w:ascii="Arial" w:eastAsia="Times New Roman" w:hAnsi="Arial" w:cs="Arial"/>
                  <w:sz w:val="20"/>
                  <w:szCs w:val="20"/>
                  <w:lang w:val="de-DE" w:eastAsia="de-DE"/>
                </w:rPr>
                <w:id w:val="-832825849"/>
                <w:text/>
              </w:sdtPr>
              <w:sdtEndPr/>
              <w:sdtContent>
                <w:r w:rsidR="00380D72">
                  <w:rPr>
                    <w:rFonts w:ascii="Arial" w:eastAsia="Times New Roman" w:hAnsi="Arial" w:cs="Arial"/>
                    <w:sz w:val="20"/>
                    <w:szCs w:val="20"/>
                    <w:lang w:val="de-DE" w:eastAsia="de-DE"/>
                  </w:rPr>
                  <w:t xml:space="preserve"> </w:t>
                </w:r>
              </w:sdtContent>
            </w:sdt>
          </w:p>
        </w:tc>
        <w:tc>
          <w:tcPr>
            <w:tcW w:w="614" w:type="dxa"/>
            <w:tcBorders>
              <w:top w:val="single" w:sz="8" w:space="0" w:color="auto"/>
              <w:left w:val="nil"/>
              <w:bottom w:val="single" w:sz="8" w:space="0" w:color="auto"/>
              <w:right w:val="single" w:sz="8" w:space="0" w:color="auto"/>
            </w:tcBorders>
            <w:shd w:val="clear" w:color="auto" w:fill="auto"/>
            <w:noWrap/>
            <w:vAlign w:val="center"/>
            <w:hideMark/>
          </w:tcPr>
          <w:p w14:paraId="053D438D" w14:textId="77777777" w:rsidR="00380D72" w:rsidRPr="009B1F42" w:rsidRDefault="00380D72" w:rsidP="007A51C2">
            <w:pPr>
              <w:spacing w:after="0" w:line="240" w:lineRule="auto"/>
              <w:jc w:val="center"/>
              <w:rPr>
                <w:rFonts w:ascii="Arial" w:eastAsia="Times New Roman" w:hAnsi="Arial" w:cs="Times New Roman"/>
                <w:b/>
                <w:bCs/>
                <w:sz w:val="20"/>
                <w:szCs w:val="20"/>
                <w:lang w:val="de-DE" w:eastAsia="de-DE"/>
              </w:rPr>
            </w:pPr>
          </w:p>
        </w:tc>
      </w:tr>
    </w:tbl>
    <w:p w14:paraId="35F07216" w14:textId="7CAB858C" w:rsidR="009B1F42" w:rsidRDefault="009B1F42" w:rsidP="0058528E">
      <w:pPr>
        <w:spacing w:after="0"/>
        <w:rPr>
          <w:rFonts w:ascii="Arial" w:eastAsia="Times New Roman" w:hAnsi="Arial" w:cs="Arial"/>
          <w:color w:val="FF0000"/>
          <w:lang w:eastAsia="de-CH"/>
        </w:rPr>
      </w:pPr>
    </w:p>
    <w:sectPr w:rsidR="009B1F42">
      <w:headerReference w:type="default" r:id="rId30"/>
      <w:footerReference w:type="default" r:id="rId31"/>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6661D" w16cid:durableId="203125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D3A9" w14:textId="77777777" w:rsidR="00B014E6" w:rsidRDefault="00B014E6" w:rsidP="00AB5332">
      <w:pPr>
        <w:spacing w:after="0" w:line="240" w:lineRule="auto"/>
      </w:pPr>
      <w:r>
        <w:separator/>
      </w:r>
    </w:p>
  </w:endnote>
  <w:endnote w:type="continuationSeparator" w:id="0">
    <w:p w14:paraId="4F3716D5" w14:textId="77777777" w:rsidR="00B014E6" w:rsidRDefault="00B014E6"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0DBFDC62" w:rsidR="00802589" w:rsidRDefault="00802589">
        <w:pPr>
          <w:pStyle w:val="Fuzeile"/>
          <w:jc w:val="right"/>
        </w:pPr>
        <w:r>
          <w:fldChar w:fldCharType="begin"/>
        </w:r>
        <w:r>
          <w:instrText>PAGE   \* MERGEFORMAT</w:instrText>
        </w:r>
        <w:r>
          <w:fldChar w:fldCharType="separate"/>
        </w:r>
        <w:r w:rsidR="00F41E90" w:rsidRPr="00F41E90">
          <w:rPr>
            <w:noProof/>
            <w:lang w:val="de-DE"/>
          </w:rPr>
          <w:t>1</w:t>
        </w:r>
        <w:r>
          <w:fldChar w:fldCharType="end"/>
        </w:r>
      </w:p>
    </w:sdtContent>
  </w:sdt>
  <w:p w14:paraId="2AFBFD36" w14:textId="24B4F42F" w:rsidR="00802589" w:rsidRDefault="00914BB0">
    <w:pPr>
      <w:pStyle w:val="Fuzeile"/>
    </w:pPr>
    <w:r>
      <w:t xml:space="preserve">Version </w:t>
    </w:r>
    <w:r w:rsidR="000A21AF">
      <w:t>März</w:t>
    </w:r>
    <w:r w:rsidR="003B2F6C">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D0CC" w14:textId="77777777" w:rsidR="00B014E6" w:rsidRDefault="00B014E6" w:rsidP="00AB5332">
      <w:pPr>
        <w:spacing w:after="0" w:line="240" w:lineRule="auto"/>
      </w:pPr>
      <w:r>
        <w:separator/>
      </w:r>
    </w:p>
  </w:footnote>
  <w:footnote w:type="continuationSeparator" w:id="0">
    <w:p w14:paraId="25C60996" w14:textId="77777777" w:rsidR="00B014E6" w:rsidRDefault="00B014E6" w:rsidP="00AB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77777777" w:rsidR="00802589" w:rsidRDefault="00802589">
    <w:pPr>
      <w:pStyle w:val="Kopfzeile"/>
    </w:pPr>
    <w:r>
      <w:rPr>
        <w:noProof/>
        <w:lang w:eastAsia="de-CH"/>
      </w:rPr>
      <mc:AlternateContent>
        <mc:Choice Requires="wps">
          <w:drawing>
            <wp:anchor distT="0" distB="0" distL="114300" distR="114300" simplePos="0" relativeHeight="251660288" behindDoc="0" locked="0" layoutInCell="1" allowOverlap="1" wp14:anchorId="2E0123FE" wp14:editId="014D3DD9">
              <wp:simplePos x="0" y="0"/>
              <wp:positionH relativeFrom="column">
                <wp:posOffset>1052830</wp:posOffset>
              </wp:positionH>
              <wp:positionV relativeFrom="paragraph">
                <wp:posOffset>-306705</wp:posOffset>
              </wp:positionV>
              <wp:extent cx="4714875" cy="714375"/>
              <wp:effectExtent l="0" t="0" r="9525" b="9525"/>
              <wp:wrapTight wrapText="bothSides">
                <wp:wrapPolygon edited="0">
                  <wp:start x="0" y="0"/>
                  <wp:lineTo x="0" y="21312"/>
                  <wp:lineTo x="21556" y="21312"/>
                  <wp:lineTo x="21556"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chemeClr val="accent6"/>
                      </a:solidFill>
                      <a:ln>
                        <a:noFill/>
                      </a:ln>
                      <a:extLst/>
                    </wps:spPr>
                    <wps:txbx>
                      <w:txbxContent>
                        <w:p w14:paraId="5CE6BE69" w14:textId="3DDB9979" w:rsidR="00802589" w:rsidRPr="007C7017" w:rsidRDefault="00802589" w:rsidP="007C7017">
                          <w:pPr>
                            <w:spacing w:after="0" w:line="240" w:lineRule="auto"/>
                            <w:rPr>
                              <w:rFonts w:ascii="Arial" w:eastAsia="Times New Roman" w:hAnsi="Arial" w:cs="Arial"/>
                              <w:lang w:eastAsia="de-CH"/>
                            </w:rPr>
                          </w:pPr>
                          <w:r>
                            <w:rPr>
                              <w:rFonts w:ascii="Arial" w:eastAsia="Times New Roman" w:hAnsi="Arial" w:cs="Arial"/>
                              <w:b/>
                              <w:bCs/>
                              <w:sz w:val="28"/>
                              <w:szCs w:val="28"/>
                              <w:lang w:eastAsia="de-CH"/>
                            </w:rPr>
                            <w:t>Selbst</w:t>
                          </w:r>
                          <w:r w:rsidRPr="007C7017">
                            <w:rPr>
                              <w:rFonts w:ascii="Arial" w:eastAsia="Times New Roman" w:hAnsi="Arial" w:cs="Arial"/>
                              <w:b/>
                              <w:bCs/>
                              <w:sz w:val="28"/>
                              <w:szCs w:val="28"/>
                              <w:lang w:eastAsia="de-CH"/>
                            </w:rPr>
                            <w:t>einschätzung Individueller Betreuungsbedarf</w:t>
                          </w:r>
                          <w:r w:rsidRPr="007C7017">
                            <w:rPr>
                              <w:rFonts w:ascii="Arial" w:eastAsia="Times New Roman" w:hAnsi="Arial" w:cs="Arial"/>
                              <w:b/>
                              <w:bCs/>
                              <w:lang w:eastAsia="de-CH"/>
                            </w:rPr>
                            <w:br/>
                          </w:r>
                          <w:r w:rsidRPr="007C7017">
                            <w:rPr>
                              <w:rFonts w:ascii="Arial" w:eastAsia="Times New Roman" w:hAnsi="Arial" w:cs="Arial"/>
                              <w:b/>
                              <w:bCs/>
                              <w:sz w:val="24"/>
                              <w:szCs w:val="24"/>
                              <w:lang w:eastAsia="de-CH"/>
                            </w:rPr>
                            <w:t>Wohnen: psychi</w:t>
                          </w:r>
                          <w:r>
                            <w:rPr>
                              <w:rFonts w:ascii="Arial" w:eastAsia="Times New Roman" w:hAnsi="Arial" w:cs="Arial"/>
                              <w:b/>
                              <w:bCs/>
                              <w:sz w:val="24"/>
                              <w:szCs w:val="24"/>
                              <w:lang w:eastAsia="de-CH"/>
                            </w:rPr>
                            <w:t>s</w:t>
                          </w:r>
                          <w:r w:rsidRPr="007C7017">
                            <w:rPr>
                              <w:rFonts w:ascii="Arial" w:eastAsia="Times New Roman" w:hAnsi="Arial" w:cs="Arial"/>
                              <w:b/>
                              <w:bCs/>
                              <w:sz w:val="24"/>
                              <w:szCs w:val="24"/>
                              <w:lang w:eastAsia="de-CH"/>
                            </w:rPr>
                            <w:t>che Be</w:t>
                          </w:r>
                          <w:r w:rsidR="00541440">
                            <w:rPr>
                              <w:rFonts w:ascii="Arial" w:eastAsia="Times New Roman" w:hAnsi="Arial" w:cs="Arial"/>
                              <w:b/>
                              <w:bCs/>
                              <w:sz w:val="24"/>
                              <w:szCs w:val="24"/>
                              <w:lang w:eastAsia="de-CH"/>
                            </w:rPr>
                            <w:t>einträchtigung</w:t>
                          </w:r>
                          <w:r w:rsidRPr="007C7017">
                            <w:rPr>
                              <w:rFonts w:ascii="Arial" w:eastAsia="Times New Roman" w:hAnsi="Arial" w:cs="Arial"/>
                              <w:b/>
                              <w:bCs/>
                              <w:sz w:val="24"/>
                              <w:szCs w:val="24"/>
                              <w:lang w:eastAsia="de-CH"/>
                            </w:rPr>
                            <w:t xml:space="preserve"> / Suchtbehinderung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23FE" id="_x0000_t202" coordsize="21600,21600" o:spt="202" path="m,l,21600r21600,l21600,xe">
              <v:stroke joinstyle="miter"/>
              <v:path gradientshapeok="t" o:connecttype="rect"/>
            </v:shapetype>
            <v:shape id="Textfeld 4" o:spid="_x0000_s1026" type="#_x0000_t202" style="position:absolute;margin-left:82.9pt;margin-top:-24.15pt;width:371.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" fillcolor="#f79646 [3209]" stroked="f">
              <v:textbox inset=",7.2pt,,7.2pt">
                <w:txbxContent>
                  <w:p w14:paraId="5CE6BE69" w14:textId="3DDB9979" w:rsidR="00802589" w:rsidRPr="007C7017" w:rsidRDefault="00802589" w:rsidP="007C7017">
                    <w:pPr>
                      <w:spacing w:after="0" w:line="240" w:lineRule="auto"/>
                      <w:rPr>
                        <w:rFonts w:ascii="Arial" w:eastAsia="Times New Roman" w:hAnsi="Arial" w:cs="Arial"/>
                        <w:lang w:eastAsia="de-CH"/>
                      </w:rPr>
                    </w:pPr>
                    <w:r>
                      <w:rPr>
                        <w:rFonts w:ascii="Arial" w:eastAsia="Times New Roman" w:hAnsi="Arial" w:cs="Arial"/>
                        <w:b/>
                        <w:bCs/>
                        <w:sz w:val="28"/>
                        <w:szCs w:val="28"/>
                        <w:lang w:eastAsia="de-CH"/>
                      </w:rPr>
                      <w:t>Selbst</w:t>
                    </w:r>
                    <w:r w:rsidRPr="007C7017">
                      <w:rPr>
                        <w:rFonts w:ascii="Arial" w:eastAsia="Times New Roman" w:hAnsi="Arial" w:cs="Arial"/>
                        <w:b/>
                        <w:bCs/>
                        <w:sz w:val="28"/>
                        <w:szCs w:val="28"/>
                        <w:lang w:eastAsia="de-CH"/>
                      </w:rPr>
                      <w:t>einschätzung Individueller Betreuungsbedarf</w:t>
                    </w:r>
                    <w:r w:rsidRPr="007C7017">
                      <w:rPr>
                        <w:rFonts w:ascii="Arial" w:eastAsia="Times New Roman" w:hAnsi="Arial" w:cs="Arial"/>
                        <w:b/>
                        <w:bCs/>
                        <w:lang w:eastAsia="de-CH"/>
                      </w:rPr>
                      <w:br/>
                    </w:r>
                    <w:r w:rsidRPr="007C7017">
                      <w:rPr>
                        <w:rFonts w:ascii="Arial" w:eastAsia="Times New Roman" w:hAnsi="Arial" w:cs="Arial"/>
                        <w:b/>
                        <w:bCs/>
                        <w:sz w:val="24"/>
                        <w:szCs w:val="24"/>
                        <w:lang w:eastAsia="de-CH"/>
                      </w:rPr>
                      <w:t>Wohnen: psychi</w:t>
                    </w:r>
                    <w:r>
                      <w:rPr>
                        <w:rFonts w:ascii="Arial" w:eastAsia="Times New Roman" w:hAnsi="Arial" w:cs="Arial"/>
                        <w:b/>
                        <w:bCs/>
                        <w:sz w:val="24"/>
                        <w:szCs w:val="24"/>
                        <w:lang w:eastAsia="de-CH"/>
                      </w:rPr>
                      <w:t>s</w:t>
                    </w:r>
                    <w:r w:rsidRPr="007C7017">
                      <w:rPr>
                        <w:rFonts w:ascii="Arial" w:eastAsia="Times New Roman" w:hAnsi="Arial" w:cs="Arial"/>
                        <w:b/>
                        <w:bCs/>
                        <w:sz w:val="24"/>
                        <w:szCs w:val="24"/>
                        <w:lang w:eastAsia="de-CH"/>
                      </w:rPr>
                      <w:t>che Be</w:t>
                    </w:r>
                    <w:r w:rsidR="00541440">
                      <w:rPr>
                        <w:rFonts w:ascii="Arial" w:eastAsia="Times New Roman" w:hAnsi="Arial" w:cs="Arial"/>
                        <w:b/>
                        <w:bCs/>
                        <w:sz w:val="24"/>
                        <w:szCs w:val="24"/>
                        <w:lang w:eastAsia="de-CH"/>
                      </w:rPr>
                      <w:t>einträchtigung</w:t>
                    </w:r>
                    <w:r w:rsidRPr="007C7017">
                      <w:rPr>
                        <w:rFonts w:ascii="Arial" w:eastAsia="Times New Roman" w:hAnsi="Arial" w:cs="Arial"/>
                        <w:b/>
                        <w:bCs/>
                        <w:sz w:val="24"/>
                        <w:szCs w:val="24"/>
                        <w:lang w:eastAsia="de-CH"/>
                      </w:rPr>
                      <w:t xml:space="preserve"> / Suchtbehinderung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00C01DFF">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905FC7"/>
    <w:multiLevelType w:val="hybridMultilevel"/>
    <w:tmpl w:val="2C447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FA6296"/>
    <w:multiLevelType w:val="hybridMultilevel"/>
    <w:tmpl w:val="CA20DB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4A06860"/>
    <w:multiLevelType w:val="hybridMultilevel"/>
    <w:tmpl w:val="98660CC0"/>
    <w:lvl w:ilvl="0" w:tplc="08070017">
      <w:start w:val="1"/>
      <w:numFmt w:val="low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62D6121"/>
    <w:multiLevelType w:val="hybridMultilevel"/>
    <w:tmpl w:val="01324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EF1297"/>
    <w:multiLevelType w:val="hybridMultilevel"/>
    <w:tmpl w:val="C3A8B1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D74873"/>
    <w:multiLevelType w:val="hybridMultilevel"/>
    <w:tmpl w:val="4BA08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D26A5D"/>
    <w:multiLevelType w:val="hybridMultilevel"/>
    <w:tmpl w:val="806C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5F4637"/>
    <w:multiLevelType w:val="hybridMultilevel"/>
    <w:tmpl w:val="DF36AE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F627CA7"/>
    <w:multiLevelType w:val="hybridMultilevel"/>
    <w:tmpl w:val="E88E20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261758B"/>
    <w:multiLevelType w:val="hybridMultilevel"/>
    <w:tmpl w:val="D0A4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13260EF"/>
    <w:multiLevelType w:val="hybridMultilevel"/>
    <w:tmpl w:val="0A70D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6F7088"/>
    <w:multiLevelType w:val="hybridMultilevel"/>
    <w:tmpl w:val="43103B9A"/>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463062A8"/>
    <w:multiLevelType w:val="hybridMultilevel"/>
    <w:tmpl w:val="4858E2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782D69"/>
    <w:multiLevelType w:val="hybridMultilevel"/>
    <w:tmpl w:val="78CCCA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
  </w:num>
  <w:num w:numId="4">
    <w:abstractNumId w:val="20"/>
  </w:num>
  <w:num w:numId="5">
    <w:abstractNumId w:val="28"/>
  </w:num>
  <w:num w:numId="6">
    <w:abstractNumId w:val="24"/>
  </w:num>
  <w:num w:numId="7">
    <w:abstractNumId w:val="25"/>
  </w:num>
  <w:num w:numId="8">
    <w:abstractNumId w:val="27"/>
  </w:num>
  <w:num w:numId="9">
    <w:abstractNumId w:val="6"/>
  </w:num>
  <w:num w:numId="10">
    <w:abstractNumId w:val="0"/>
  </w:num>
  <w:num w:numId="11">
    <w:abstractNumId w:val="26"/>
  </w:num>
  <w:num w:numId="12">
    <w:abstractNumId w:val="10"/>
  </w:num>
  <w:num w:numId="13">
    <w:abstractNumId w:val="4"/>
  </w:num>
  <w:num w:numId="14">
    <w:abstractNumId w:val="31"/>
  </w:num>
  <w:num w:numId="15">
    <w:abstractNumId w:val="1"/>
  </w:num>
  <w:num w:numId="16">
    <w:abstractNumId w:val="23"/>
  </w:num>
  <w:num w:numId="17">
    <w:abstractNumId w:val="32"/>
  </w:num>
  <w:num w:numId="18">
    <w:abstractNumId w:val="30"/>
  </w:num>
  <w:num w:numId="19">
    <w:abstractNumId w:val="29"/>
  </w:num>
  <w:num w:numId="20">
    <w:abstractNumId w:val="18"/>
  </w:num>
  <w:num w:numId="21">
    <w:abstractNumId w:val="13"/>
  </w:num>
  <w:num w:numId="22">
    <w:abstractNumId w:val="9"/>
  </w:num>
  <w:num w:numId="23">
    <w:abstractNumId w:val="14"/>
  </w:num>
  <w:num w:numId="24">
    <w:abstractNumId w:val="2"/>
  </w:num>
  <w:num w:numId="25">
    <w:abstractNumId w:val="11"/>
  </w:num>
  <w:num w:numId="26">
    <w:abstractNumId w:val="8"/>
  </w:num>
  <w:num w:numId="27">
    <w:abstractNumId w:val="15"/>
  </w:num>
  <w:num w:numId="28">
    <w:abstractNumId w:val="12"/>
  </w:num>
  <w:num w:numId="29">
    <w:abstractNumId w:val="16"/>
  </w:num>
  <w:num w:numId="30">
    <w:abstractNumId w:val="19"/>
  </w:num>
  <w:num w:numId="31">
    <w:abstractNumId w:val="7"/>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ocumentProtection w:edit="forms" w:formatting="1" w:enforcement="1" w:cryptProviderType="rsaFull" w:cryptAlgorithmClass="hash" w:cryptAlgorithmType="typeAny" w:cryptAlgorithmSid="4" w:cryptSpinCount="100000" w:hash="uRvvyskCRyFuARJffjT/dcWLfFE=" w:salt="lRlzmDzcA3iH3zZP2BIm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0652B"/>
    <w:rsid w:val="00012D7E"/>
    <w:rsid w:val="00020EF6"/>
    <w:rsid w:val="00021DC3"/>
    <w:rsid w:val="0004057B"/>
    <w:rsid w:val="00042788"/>
    <w:rsid w:val="00055031"/>
    <w:rsid w:val="00057291"/>
    <w:rsid w:val="00063163"/>
    <w:rsid w:val="00072A7E"/>
    <w:rsid w:val="00082BF5"/>
    <w:rsid w:val="0009383C"/>
    <w:rsid w:val="000A21AF"/>
    <w:rsid w:val="000A2DF3"/>
    <w:rsid w:val="000A5F34"/>
    <w:rsid w:val="000B3793"/>
    <w:rsid w:val="000C0577"/>
    <w:rsid w:val="000E4CD4"/>
    <w:rsid w:val="000F1D3D"/>
    <w:rsid w:val="00125902"/>
    <w:rsid w:val="001354BF"/>
    <w:rsid w:val="001554D0"/>
    <w:rsid w:val="001604FC"/>
    <w:rsid w:val="00175D5A"/>
    <w:rsid w:val="001821EA"/>
    <w:rsid w:val="001C429A"/>
    <w:rsid w:val="001D56BD"/>
    <w:rsid w:val="00207269"/>
    <w:rsid w:val="002130EC"/>
    <w:rsid w:val="002254CA"/>
    <w:rsid w:val="00234403"/>
    <w:rsid w:val="00234B11"/>
    <w:rsid w:val="002430E9"/>
    <w:rsid w:val="00252A1C"/>
    <w:rsid w:val="00270D57"/>
    <w:rsid w:val="0027709A"/>
    <w:rsid w:val="00283733"/>
    <w:rsid w:val="00284517"/>
    <w:rsid w:val="002B39F6"/>
    <w:rsid w:val="002C6B61"/>
    <w:rsid w:val="002E2686"/>
    <w:rsid w:val="002E3460"/>
    <w:rsid w:val="00313505"/>
    <w:rsid w:val="00316BCC"/>
    <w:rsid w:val="00317856"/>
    <w:rsid w:val="00323FC0"/>
    <w:rsid w:val="0037127C"/>
    <w:rsid w:val="00377C24"/>
    <w:rsid w:val="003803A4"/>
    <w:rsid w:val="00380D72"/>
    <w:rsid w:val="00382187"/>
    <w:rsid w:val="003834D9"/>
    <w:rsid w:val="003866FB"/>
    <w:rsid w:val="00397A45"/>
    <w:rsid w:val="003A7E8C"/>
    <w:rsid w:val="003B2F6C"/>
    <w:rsid w:val="003B7486"/>
    <w:rsid w:val="003C75FC"/>
    <w:rsid w:val="003D6745"/>
    <w:rsid w:val="003E3F33"/>
    <w:rsid w:val="003E7154"/>
    <w:rsid w:val="003F4BBF"/>
    <w:rsid w:val="003F5216"/>
    <w:rsid w:val="003F7E54"/>
    <w:rsid w:val="00410B42"/>
    <w:rsid w:val="004306BB"/>
    <w:rsid w:val="00430B43"/>
    <w:rsid w:val="0046449C"/>
    <w:rsid w:val="00492469"/>
    <w:rsid w:val="00497138"/>
    <w:rsid w:val="004A53EC"/>
    <w:rsid w:val="004C3C68"/>
    <w:rsid w:val="004C75DF"/>
    <w:rsid w:val="004D1B85"/>
    <w:rsid w:val="004E08DE"/>
    <w:rsid w:val="004F3014"/>
    <w:rsid w:val="0050295C"/>
    <w:rsid w:val="0050492A"/>
    <w:rsid w:val="00507FA2"/>
    <w:rsid w:val="00516C6D"/>
    <w:rsid w:val="0052285D"/>
    <w:rsid w:val="00537E10"/>
    <w:rsid w:val="00541440"/>
    <w:rsid w:val="00557BD7"/>
    <w:rsid w:val="00571B46"/>
    <w:rsid w:val="005745ED"/>
    <w:rsid w:val="005760AF"/>
    <w:rsid w:val="005777CA"/>
    <w:rsid w:val="00577806"/>
    <w:rsid w:val="0058528E"/>
    <w:rsid w:val="00595C1A"/>
    <w:rsid w:val="005A515D"/>
    <w:rsid w:val="005B32C6"/>
    <w:rsid w:val="005C36F6"/>
    <w:rsid w:val="005C723A"/>
    <w:rsid w:val="005E07B3"/>
    <w:rsid w:val="006037C0"/>
    <w:rsid w:val="006113B7"/>
    <w:rsid w:val="00622084"/>
    <w:rsid w:val="00637F11"/>
    <w:rsid w:val="006476D4"/>
    <w:rsid w:val="00674328"/>
    <w:rsid w:val="006830A5"/>
    <w:rsid w:val="00690686"/>
    <w:rsid w:val="006909BD"/>
    <w:rsid w:val="00693D88"/>
    <w:rsid w:val="006A1571"/>
    <w:rsid w:val="006A1745"/>
    <w:rsid w:val="006A7BEC"/>
    <w:rsid w:val="006B2879"/>
    <w:rsid w:val="006D2306"/>
    <w:rsid w:val="006E228B"/>
    <w:rsid w:val="006F55D1"/>
    <w:rsid w:val="00747D2B"/>
    <w:rsid w:val="00750AE7"/>
    <w:rsid w:val="00761C7A"/>
    <w:rsid w:val="007757A2"/>
    <w:rsid w:val="00776881"/>
    <w:rsid w:val="007A51C2"/>
    <w:rsid w:val="007B7ED9"/>
    <w:rsid w:val="007C7017"/>
    <w:rsid w:val="007E5A3F"/>
    <w:rsid w:val="00802589"/>
    <w:rsid w:val="00806D84"/>
    <w:rsid w:val="00811BA2"/>
    <w:rsid w:val="008130A8"/>
    <w:rsid w:val="00823326"/>
    <w:rsid w:val="00837F8B"/>
    <w:rsid w:val="00841FE2"/>
    <w:rsid w:val="008460C8"/>
    <w:rsid w:val="00852619"/>
    <w:rsid w:val="00853900"/>
    <w:rsid w:val="00853FC2"/>
    <w:rsid w:val="00855057"/>
    <w:rsid w:val="008721CE"/>
    <w:rsid w:val="008731F9"/>
    <w:rsid w:val="00892B71"/>
    <w:rsid w:val="008D095A"/>
    <w:rsid w:val="008D6DE7"/>
    <w:rsid w:val="0090194B"/>
    <w:rsid w:val="00906CD3"/>
    <w:rsid w:val="00914BB0"/>
    <w:rsid w:val="0091516F"/>
    <w:rsid w:val="00923F63"/>
    <w:rsid w:val="009272B1"/>
    <w:rsid w:val="00932032"/>
    <w:rsid w:val="009320AA"/>
    <w:rsid w:val="009511B3"/>
    <w:rsid w:val="00952E28"/>
    <w:rsid w:val="009660DE"/>
    <w:rsid w:val="0098784C"/>
    <w:rsid w:val="00994AF5"/>
    <w:rsid w:val="009A5736"/>
    <w:rsid w:val="009B1458"/>
    <w:rsid w:val="009B14E5"/>
    <w:rsid w:val="009B1F42"/>
    <w:rsid w:val="009B2383"/>
    <w:rsid w:val="009B3A53"/>
    <w:rsid w:val="009B5765"/>
    <w:rsid w:val="009C2C36"/>
    <w:rsid w:val="009C2CB3"/>
    <w:rsid w:val="009C33E0"/>
    <w:rsid w:val="009E2357"/>
    <w:rsid w:val="009E7546"/>
    <w:rsid w:val="009F7D7E"/>
    <w:rsid w:val="00A00E6D"/>
    <w:rsid w:val="00A33E85"/>
    <w:rsid w:val="00A37151"/>
    <w:rsid w:val="00A37CB1"/>
    <w:rsid w:val="00A542CE"/>
    <w:rsid w:val="00A55AC0"/>
    <w:rsid w:val="00A8646F"/>
    <w:rsid w:val="00A86539"/>
    <w:rsid w:val="00AA703A"/>
    <w:rsid w:val="00AB5332"/>
    <w:rsid w:val="00AD1605"/>
    <w:rsid w:val="00AE577A"/>
    <w:rsid w:val="00B014E6"/>
    <w:rsid w:val="00B02515"/>
    <w:rsid w:val="00B04E01"/>
    <w:rsid w:val="00B04FE6"/>
    <w:rsid w:val="00B1393F"/>
    <w:rsid w:val="00B16F5A"/>
    <w:rsid w:val="00B3268E"/>
    <w:rsid w:val="00B37272"/>
    <w:rsid w:val="00B473C3"/>
    <w:rsid w:val="00B52871"/>
    <w:rsid w:val="00B72110"/>
    <w:rsid w:val="00B75020"/>
    <w:rsid w:val="00B83EB0"/>
    <w:rsid w:val="00B93CF5"/>
    <w:rsid w:val="00B94BE3"/>
    <w:rsid w:val="00B9545A"/>
    <w:rsid w:val="00BB7723"/>
    <w:rsid w:val="00BB7DF1"/>
    <w:rsid w:val="00BD07D0"/>
    <w:rsid w:val="00BE61B4"/>
    <w:rsid w:val="00BF5464"/>
    <w:rsid w:val="00C54F94"/>
    <w:rsid w:val="00C559A3"/>
    <w:rsid w:val="00C6355A"/>
    <w:rsid w:val="00C713FB"/>
    <w:rsid w:val="00C734F9"/>
    <w:rsid w:val="00CB1CFA"/>
    <w:rsid w:val="00CE21CC"/>
    <w:rsid w:val="00CE74F7"/>
    <w:rsid w:val="00CF06B8"/>
    <w:rsid w:val="00CF236E"/>
    <w:rsid w:val="00CF2966"/>
    <w:rsid w:val="00CF7A50"/>
    <w:rsid w:val="00D17F93"/>
    <w:rsid w:val="00D22B59"/>
    <w:rsid w:val="00D24D70"/>
    <w:rsid w:val="00D30D18"/>
    <w:rsid w:val="00D31899"/>
    <w:rsid w:val="00D34B45"/>
    <w:rsid w:val="00D51AAA"/>
    <w:rsid w:val="00D546D4"/>
    <w:rsid w:val="00D5609F"/>
    <w:rsid w:val="00D87447"/>
    <w:rsid w:val="00D96E43"/>
    <w:rsid w:val="00D97322"/>
    <w:rsid w:val="00DA26D6"/>
    <w:rsid w:val="00DA661B"/>
    <w:rsid w:val="00DB06ED"/>
    <w:rsid w:val="00DC150E"/>
    <w:rsid w:val="00DD1AA3"/>
    <w:rsid w:val="00DD22D3"/>
    <w:rsid w:val="00DE0F55"/>
    <w:rsid w:val="00DE6063"/>
    <w:rsid w:val="00E11A74"/>
    <w:rsid w:val="00E15617"/>
    <w:rsid w:val="00E22207"/>
    <w:rsid w:val="00E33739"/>
    <w:rsid w:val="00E475D8"/>
    <w:rsid w:val="00E63FF5"/>
    <w:rsid w:val="00E94A06"/>
    <w:rsid w:val="00EA5963"/>
    <w:rsid w:val="00EA5A6C"/>
    <w:rsid w:val="00EB429D"/>
    <w:rsid w:val="00EB6563"/>
    <w:rsid w:val="00EB665E"/>
    <w:rsid w:val="00EC1E9C"/>
    <w:rsid w:val="00EC2959"/>
    <w:rsid w:val="00ED6444"/>
    <w:rsid w:val="00EF0751"/>
    <w:rsid w:val="00EF0A53"/>
    <w:rsid w:val="00F14768"/>
    <w:rsid w:val="00F22E31"/>
    <w:rsid w:val="00F23EFE"/>
    <w:rsid w:val="00F41E90"/>
    <w:rsid w:val="00F507EA"/>
    <w:rsid w:val="00F50F23"/>
    <w:rsid w:val="00F553A1"/>
    <w:rsid w:val="00F665DD"/>
    <w:rsid w:val="00F7317F"/>
    <w:rsid w:val="00F75ED5"/>
    <w:rsid w:val="00F76499"/>
    <w:rsid w:val="00F77F89"/>
    <w:rsid w:val="00F82CDC"/>
    <w:rsid w:val="00F84D0C"/>
    <w:rsid w:val="00F91962"/>
    <w:rsid w:val="00F92C5F"/>
    <w:rsid w:val="00FA1825"/>
    <w:rsid w:val="00FA62C5"/>
    <w:rsid w:val="00FC7552"/>
    <w:rsid w:val="00FD4600"/>
    <w:rsid w:val="00FE3F6D"/>
    <w:rsid w:val="00FE6CC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2102B383-54DF-4DF2-AADF-A6DA9FCD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9C2C36"/>
    <w:rPr>
      <w:color w:val="808080"/>
    </w:rPr>
  </w:style>
  <w:style w:type="character" w:styleId="Hyperlink">
    <w:name w:val="Hyperlink"/>
    <w:basedOn w:val="Absatz-Standardschriftart"/>
    <w:uiPriority w:val="99"/>
    <w:semiHidden/>
    <w:unhideWhenUsed/>
    <w:rsid w:val="00516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37398669">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35952482">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448597525">
      <w:bodyDiv w:val="1"/>
      <w:marLeft w:val="0"/>
      <w:marRight w:val="0"/>
      <w:marTop w:val="0"/>
      <w:marBottom w:val="0"/>
      <w:divBdr>
        <w:top w:val="none" w:sz="0" w:space="0" w:color="auto"/>
        <w:left w:val="none" w:sz="0" w:space="0" w:color="auto"/>
        <w:bottom w:val="none" w:sz="0" w:space="0" w:color="auto"/>
        <w:right w:val="none" w:sz="0" w:space="0" w:color="auto"/>
      </w:divBdr>
    </w:div>
    <w:div w:id="46774893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582106465">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46094889">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926311301">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003439487">
      <w:bodyDiv w:val="1"/>
      <w:marLeft w:val="0"/>
      <w:marRight w:val="0"/>
      <w:marTop w:val="0"/>
      <w:marBottom w:val="0"/>
      <w:divBdr>
        <w:top w:val="none" w:sz="0" w:space="0" w:color="auto"/>
        <w:left w:val="none" w:sz="0" w:space="0" w:color="auto"/>
        <w:bottom w:val="none" w:sz="0" w:space="0" w:color="auto"/>
        <w:right w:val="none" w:sz="0" w:space="0" w:color="auto"/>
      </w:divBdr>
    </w:div>
    <w:div w:id="1044673712">
      <w:bodyDiv w:val="1"/>
      <w:marLeft w:val="0"/>
      <w:marRight w:val="0"/>
      <w:marTop w:val="0"/>
      <w:marBottom w:val="0"/>
      <w:divBdr>
        <w:top w:val="none" w:sz="0" w:space="0" w:color="auto"/>
        <w:left w:val="none" w:sz="0" w:space="0" w:color="auto"/>
        <w:bottom w:val="none" w:sz="0" w:space="0" w:color="auto"/>
        <w:right w:val="none" w:sz="0" w:space="0" w:color="auto"/>
      </w:divBdr>
    </w:div>
    <w:div w:id="1125152312">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180705255">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30857051">
      <w:bodyDiv w:val="1"/>
      <w:marLeft w:val="0"/>
      <w:marRight w:val="0"/>
      <w:marTop w:val="0"/>
      <w:marBottom w:val="0"/>
      <w:divBdr>
        <w:top w:val="none" w:sz="0" w:space="0" w:color="auto"/>
        <w:left w:val="none" w:sz="0" w:space="0" w:color="auto"/>
        <w:bottom w:val="none" w:sz="0" w:space="0" w:color="auto"/>
        <w:right w:val="none" w:sz="0" w:space="0" w:color="auto"/>
      </w:divBdr>
    </w:div>
    <w:div w:id="1474522369">
      <w:bodyDiv w:val="1"/>
      <w:marLeft w:val="0"/>
      <w:marRight w:val="0"/>
      <w:marTop w:val="0"/>
      <w:marBottom w:val="0"/>
      <w:divBdr>
        <w:top w:val="none" w:sz="0" w:space="0" w:color="auto"/>
        <w:left w:val="none" w:sz="0" w:space="0" w:color="auto"/>
        <w:bottom w:val="none" w:sz="0" w:space="0" w:color="auto"/>
        <w:right w:val="none" w:sz="0" w:space="0" w:color="auto"/>
      </w:divBdr>
    </w:div>
    <w:div w:id="1485194715">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724282188">
      <w:bodyDiv w:val="1"/>
      <w:marLeft w:val="0"/>
      <w:marRight w:val="0"/>
      <w:marTop w:val="0"/>
      <w:marBottom w:val="0"/>
      <w:divBdr>
        <w:top w:val="none" w:sz="0" w:space="0" w:color="auto"/>
        <w:left w:val="none" w:sz="0" w:space="0" w:color="auto"/>
        <w:bottom w:val="none" w:sz="0" w:space="0" w:color="auto"/>
        <w:right w:val="none" w:sz="0" w:space="0" w:color="auto"/>
      </w:divBdr>
    </w:div>
    <w:div w:id="1725332129">
      <w:bodyDiv w:val="1"/>
      <w:marLeft w:val="0"/>
      <w:marRight w:val="0"/>
      <w:marTop w:val="0"/>
      <w:marBottom w:val="0"/>
      <w:divBdr>
        <w:top w:val="none" w:sz="0" w:space="0" w:color="auto"/>
        <w:left w:val="none" w:sz="0" w:space="0" w:color="auto"/>
        <w:bottom w:val="none" w:sz="0" w:space="0" w:color="auto"/>
        <w:right w:val="none" w:sz="0" w:space="0" w:color="auto"/>
      </w:divBdr>
    </w:div>
    <w:div w:id="1942059856">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1980114850">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 w:id="21359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inbes@stiftungmosaik.ch"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8.jpg@01D5F210.E1BB6190" TargetMode="Externa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D32&amp;psig=AFQjCNHX6AXEqdRda1dtZxXveRbKMqVblQ&amp;ust=1477493177855385" TargetMode="External"/><Relationship Id="rId17" Type="http://schemas.openxmlformats.org/officeDocument/2006/relationships/image" Target="cid:image007.png@01D5F210.E1BB6190" TargetMode="External"/><Relationship Id="rId25" Type="http://schemas.openxmlformats.org/officeDocument/2006/relationships/image" Target="cid:image009.png@01D5F210.E1BB619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29" Type="http://schemas.openxmlformats.org/officeDocument/2006/relationships/hyperlink" Target="mailto:fas@sva-bl.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heinleben.ch/beratung/inbes/" TargetMode="External"/><Relationship Id="rId23" Type="http://schemas.openxmlformats.org/officeDocument/2006/relationships/hyperlink" Target="http://www.peerwaerts.ch/inbes" TargetMode="External"/><Relationship Id="rId28" Type="http://schemas.openxmlformats.org/officeDocument/2006/relationships/hyperlink" Target="http://www.sva-bl.ch"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stiftungmosaik.ch/inb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bes@rheinleben.ch" TargetMode="External"/><Relationship Id="rId22" Type="http://schemas.openxmlformats.org/officeDocument/2006/relationships/hyperlink" Target="mailto:kristin.metzner@peerwaerts.ch" TargetMode="External"/><Relationship Id="rId27" Type="http://schemas.openxmlformats.org/officeDocument/2006/relationships/image" Target="media/image6.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BF6C9C5A1AB4788AE0F29E5BC254D" ma:contentTypeVersion="10" ma:contentTypeDescription="Create a new document." ma:contentTypeScope="" ma:versionID="3509f19a690e46d6ad5f6bdbaefd251e">
  <xsd:schema xmlns:xsd="http://www.w3.org/2001/XMLSchema" xmlns:xs="http://www.w3.org/2001/XMLSchema" xmlns:p="http://schemas.microsoft.com/office/2006/metadata/properties" xmlns:ns1="http://schemas.microsoft.com/sharepoint/v3" xmlns:ns2="fe2056fb-1116-4b4e-acbf-12f7414542ff" targetNamespace="http://schemas.microsoft.com/office/2006/metadata/properties" ma:root="true" ma:fieldsID="0c39c14692397b248e53e41cf2ba4632" ns1:_="" ns2:_="">
    <xsd:import namespace="http://schemas.microsoft.com/sharepoint/v3"/>
    <xsd:import namespace="fe2056fb-1116-4b4e-acbf-12f7414542ff"/>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056fb-1116-4b4e-acbf-12f7414542f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P_UserTags xmlns="fe2056fb-1116-4b4e-acbf-12f7414542ff" xsi:nil="true"/>
    <LikesCount xmlns="http://schemas.microsoft.com/sharepoint/v3" xsi:nil="true"/>
    <MP_InheritedTags xmlns="fe2056fb-1116-4b4e-acbf-12f7414542ff">((bs64)(bs59)(bs20))((bs302)(bs71)(bs22))((bs320)(bs302)(bs71)(bs22))((bs168)(bs73)(bs22))((bs47)(bs25)(bs21))((bs2173)(bs83)(bs60)(bs20))((bs35)(bs24)(bs21))((bs87)(bs58)(bs20))</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ojectNumber xmlns="fe2056fb-1116-4b4e-acbf-12f7414542ff" xsi:nil="true"/>
    <_dlc_DocId xmlns="fe2056fb-1116-4b4e-acbf-12f7414542ff">BS3KP-1847039455-203</_dlc_DocId>
    <_dlc_DocIdUrl xmlns="fe2056fb-1116-4b4e-acbf-12f7414542ff">
      <Url>https://my.intranet.bs.ch/Workspaces/WS_000476/_layouts/15/DocIdRedir.aspx?ID=BS3KP-1847039455-203</Url>
      <Description>BS3KP-1847039455-203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A223-B79F-4756-993E-7220258F0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056fb-1116-4b4e-acbf-12f74145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CE1A0-1C30-428F-8D2F-4008A81A4D9B}">
  <ds:schemaRefs>
    <ds:schemaRef ds:uri="http://schemas.microsoft.com/sharepoint/v3/contenttype/forms"/>
  </ds:schemaRefs>
</ds:datastoreItem>
</file>

<file path=customXml/itemProps3.xml><?xml version="1.0" encoding="utf-8"?>
<ds:datastoreItem xmlns:ds="http://schemas.openxmlformats.org/officeDocument/2006/customXml" ds:itemID="{8FA91CBA-EDC0-406E-8C93-E0423AEE5E26}">
  <ds:schemaRefs>
    <ds:schemaRef ds:uri="http://schemas.microsoft.com/office/2006/metadata/properties"/>
    <ds:schemaRef ds:uri="http://schemas.microsoft.com/office/infopath/2007/PartnerControls"/>
    <ds:schemaRef ds:uri="fe2056fb-1116-4b4e-acbf-12f7414542ff"/>
    <ds:schemaRef ds:uri="http://schemas.microsoft.com/sharepoint/v3"/>
  </ds:schemaRefs>
</ds:datastoreItem>
</file>

<file path=customXml/itemProps4.xml><?xml version="1.0" encoding="utf-8"?>
<ds:datastoreItem xmlns:ds="http://schemas.openxmlformats.org/officeDocument/2006/customXml" ds:itemID="{022779B4-ED72-465B-86DF-F50CBE8B0542}">
  <ds:schemaRefs>
    <ds:schemaRef ds:uri="http://schemas.microsoft.com/sharepoint/events"/>
  </ds:schemaRefs>
</ds:datastoreItem>
</file>

<file path=customXml/itemProps5.xml><?xml version="1.0" encoding="utf-8"?>
<ds:datastoreItem xmlns:ds="http://schemas.openxmlformats.org/officeDocument/2006/customXml" ds:itemID="{5196A62D-9713-40CB-A05B-AC03A4F1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2674</Words>
  <Characters>16853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2</cp:revision>
  <cp:lastPrinted>2019-02-12T09:49:00Z</cp:lastPrinted>
  <dcterms:created xsi:type="dcterms:W3CDTF">2024-07-04T09:56:00Z</dcterms:created>
  <dcterms:modified xsi:type="dcterms:W3CDTF">2024-07-04T09:56:00Z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0x01010099CBF6C9C5A1AB4788AE0F29E5BC254D</vt:lpwstr>
  </property>
  <property fmtid="{D5CDD505-2E9C-101B-9397-08002B2CF9AE}" pid="3" name="_dlc_DocIdItemGuid">
    <vt:lpwstr>df142d28-449c-4bed-aff9-1237c5254f1d</vt:lpwstr>
  </property>
</Properties>
</file>