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2283" w14:textId="1C547B36" w:rsidR="00455167" w:rsidRPr="00455167" w:rsidRDefault="00455167" w:rsidP="00455167">
      <w:pPr>
        <w:rPr>
          <w:b/>
          <w:sz w:val="28"/>
        </w:rPr>
      </w:pPr>
    </w:p>
    <w:p w14:paraId="2C566427" w14:textId="557A029B" w:rsidR="00455167" w:rsidRPr="00455167" w:rsidRDefault="00455167" w:rsidP="00455167">
      <w:pPr>
        <w:rPr>
          <w:sz w:val="28"/>
        </w:rPr>
      </w:pPr>
      <w:r w:rsidRPr="00455167">
        <w:rPr>
          <w:b/>
          <w:sz w:val="28"/>
        </w:rPr>
        <w:t>Übersicht über die Verfahren zur Individuellen Bedarfsermittlung BS und BL</w:t>
      </w:r>
      <w:r>
        <w:rPr>
          <w:b/>
          <w:sz w:val="28"/>
        </w:rPr>
        <w:t xml:space="preserve"> </w:t>
      </w:r>
      <w:r w:rsidR="00AF6025">
        <w:rPr>
          <w:sz w:val="28"/>
        </w:rPr>
        <w:t xml:space="preserve">(Version </w:t>
      </w:r>
      <w:r w:rsidR="00664209">
        <w:rPr>
          <w:sz w:val="28"/>
        </w:rPr>
        <w:t>Juli</w:t>
      </w:r>
      <w:r w:rsidR="000644E5">
        <w:rPr>
          <w:sz w:val="28"/>
        </w:rPr>
        <w:t xml:space="preserve"> 2021</w:t>
      </w:r>
      <w:r w:rsidRPr="00455167">
        <w:rPr>
          <w:sz w:val="28"/>
        </w:rPr>
        <w:t>)</w:t>
      </w:r>
    </w:p>
    <w:p w14:paraId="094D0902" w14:textId="77777777" w:rsidR="00455167" w:rsidRPr="00455167" w:rsidRDefault="00455167" w:rsidP="00455167"/>
    <w:p w14:paraId="04B198CA" w14:textId="0F8F9768" w:rsidR="00455167" w:rsidRPr="00D97418" w:rsidRDefault="003D25BF" w:rsidP="00455167">
      <w:pPr>
        <w:numPr>
          <w:ilvl w:val="0"/>
          <w:numId w:val="12"/>
        </w:numPr>
      </w:pPr>
      <w:r w:rsidRPr="00D97418">
        <w:rPr>
          <w:b/>
        </w:rPr>
        <w:t>Anmeldung</w:t>
      </w:r>
      <w:r w:rsidRPr="00D97418">
        <w:t xml:space="preserve"> zur Individuellen Bedarfsermittlung</w:t>
      </w:r>
      <w:r w:rsidRPr="00D97418">
        <w:rPr>
          <w:i/>
        </w:rPr>
        <w:t xml:space="preserve"> (es wurde noch keine Bedarfsstufe für die geplante Leistung ermittelt)</w:t>
      </w:r>
    </w:p>
    <w:tbl>
      <w:tblPr>
        <w:tblStyle w:val="Tabellenraster"/>
        <w:tblW w:w="0" w:type="auto"/>
        <w:tblLook w:val="04A0" w:firstRow="1" w:lastRow="0" w:firstColumn="1" w:lastColumn="0" w:noHBand="0" w:noVBand="1"/>
      </w:tblPr>
      <w:tblGrid>
        <w:gridCol w:w="1516"/>
        <w:gridCol w:w="4029"/>
        <w:gridCol w:w="4029"/>
        <w:gridCol w:w="4024"/>
      </w:tblGrid>
      <w:tr w:rsidR="00455167" w:rsidRPr="00455167" w14:paraId="763025DC" w14:textId="77777777" w:rsidTr="00C11CE2">
        <w:tc>
          <w:tcPr>
            <w:tcW w:w="1516" w:type="dxa"/>
          </w:tcPr>
          <w:p w14:paraId="40F271D3" w14:textId="77777777" w:rsidR="00455167" w:rsidRPr="00455167" w:rsidRDefault="00455167" w:rsidP="00455167">
            <w:pPr>
              <w:rPr>
                <w:b/>
              </w:rPr>
            </w:pPr>
          </w:p>
        </w:tc>
        <w:tc>
          <w:tcPr>
            <w:tcW w:w="4029" w:type="dxa"/>
          </w:tcPr>
          <w:p w14:paraId="30058AF6" w14:textId="77777777" w:rsidR="00455167" w:rsidRPr="00455167" w:rsidRDefault="00455167" w:rsidP="00455167">
            <w:pPr>
              <w:rPr>
                <w:b/>
              </w:rPr>
            </w:pPr>
            <w:r w:rsidRPr="00455167">
              <w:rPr>
                <w:b/>
              </w:rPr>
              <w:t>BS-Institution</w:t>
            </w:r>
          </w:p>
        </w:tc>
        <w:tc>
          <w:tcPr>
            <w:tcW w:w="4029" w:type="dxa"/>
          </w:tcPr>
          <w:p w14:paraId="5FB0DB01" w14:textId="77777777" w:rsidR="00455167" w:rsidRPr="00455167" w:rsidRDefault="00455167" w:rsidP="00455167">
            <w:pPr>
              <w:rPr>
                <w:b/>
              </w:rPr>
            </w:pPr>
            <w:r w:rsidRPr="00455167">
              <w:rPr>
                <w:b/>
              </w:rPr>
              <w:t>BL-Institution</w:t>
            </w:r>
          </w:p>
        </w:tc>
        <w:tc>
          <w:tcPr>
            <w:tcW w:w="4024" w:type="dxa"/>
          </w:tcPr>
          <w:p w14:paraId="1ECE94D3" w14:textId="77777777" w:rsidR="00455167" w:rsidRPr="00455167" w:rsidRDefault="00455167" w:rsidP="00455167">
            <w:pPr>
              <w:rPr>
                <w:b/>
              </w:rPr>
            </w:pPr>
            <w:r w:rsidRPr="00455167">
              <w:rPr>
                <w:b/>
              </w:rPr>
              <w:t>Drittkanton-Institution</w:t>
            </w:r>
          </w:p>
        </w:tc>
      </w:tr>
      <w:tr w:rsidR="00C11CE2" w:rsidRPr="00455167" w14:paraId="67718FE8" w14:textId="77777777" w:rsidTr="00C11CE2">
        <w:tc>
          <w:tcPr>
            <w:tcW w:w="1516" w:type="dxa"/>
          </w:tcPr>
          <w:p w14:paraId="30296681" w14:textId="77777777" w:rsidR="00C11CE2" w:rsidRPr="00455167" w:rsidRDefault="00C11CE2" w:rsidP="00C11CE2">
            <w:pPr>
              <w:rPr>
                <w:b/>
              </w:rPr>
            </w:pPr>
            <w:r w:rsidRPr="00455167">
              <w:rPr>
                <w:b/>
              </w:rPr>
              <w:t>PmB aus BS</w:t>
            </w:r>
          </w:p>
        </w:tc>
        <w:tc>
          <w:tcPr>
            <w:tcW w:w="4029" w:type="dxa"/>
          </w:tcPr>
          <w:p w14:paraId="3F4E26D3" w14:textId="31127700" w:rsidR="00C11CE2" w:rsidRPr="00455167" w:rsidRDefault="004129FB" w:rsidP="00C11CE2">
            <w:hyperlink r:id="rId8" w:history="1">
              <w:r w:rsidR="00C11CE2">
                <w:rPr>
                  <w:rStyle w:val="Hyperlink"/>
                </w:rPr>
                <w:t>Anmeldung</w:t>
              </w:r>
            </w:hyperlink>
            <w:r w:rsidR="00C11CE2" w:rsidRPr="00455167">
              <w:t xml:space="preserve"> </w:t>
            </w:r>
            <w:r w:rsidR="00C11CE2">
              <w:t xml:space="preserve">zur individuellen Bedarfsermittlung </w:t>
            </w:r>
            <w:r w:rsidR="00C11CE2" w:rsidRPr="00455167">
              <w:t>an ABH</w:t>
            </w:r>
          </w:p>
        </w:tc>
        <w:tc>
          <w:tcPr>
            <w:tcW w:w="4029" w:type="dxa"/>
          </w:tcPr>
          <w:p w14:paraId="34343CD4" w14:textId="74351A40" w:rsidR="00C11CE2" w:rsidRPr="00455167" w:rsidRDefault="004129FB" w:rsidP="00C11CE2">
            <w:hyperlink r:id="rId9" w:history="1">
              <w:r w:rsidR="00C11CE2" w:rsidRPr="00175329">
                <w:rPr>
                  <w:rStyle w:val="Hyperlink"/>
                </w:rPr>
                <w:t>Anmeldung</w:t>
              </w:r>
            </w:hyperlink>
            <w:r w:rsidR="00C11CE2" w:rsidRPr="00455167">
              <w:t xml:space="preserve"> </w:t>
            </w:r>
            <w:r w:rsidR="00C11CE2">
              <w:t xml:space="preserve">zur individuellen Bedarfsermittlung </w:t>
            </w:r>
            <w:r w:rsidR="00C11CE2" w:rsidRPr="00455167">
              <w:t>an ABH</w:t>
            </w:r>
          </w:p>
        </w:tc>
        <w:tc>
          <w:tcPr>
            <w:tcW w:w="4024" w:type="dxa"/>
          </w:tcPr>
          <w:p w14:paraId="530E5221" w14:textId="641A7038" w:rsidR="00C11CE2" w:rsidRPr="00455167" w:rsidRDefault="004129FB" w:rsidP="00C11CE2">
            <w:hyperlink r:id="rId10" w:history="1">
              <w:r w:rsidR="00C11CE2">
                <w:rPr>
                  <w:rStyle w:val="Hyperlink"/>
                </w:rPr>
                <w:t>Anmeldung</w:t>
              </w:r>
            </w:hyperlink>
            <w:r w:rsidR="00C11CE2" w:rsidRPr="00455167">
              <w:t xml:space="preserve"> </w:t>
            </w:r>
            <w:r w:rsidR="00C11CE2">
              <w:t xml:space="preserve">zur individuellen Bedarfsermittlung </w:t>
            </w:r>
            <w:r w:rsidR="00C11CE2" w:rsidRPr="00455167">
              <w:t>an ABH</w:t>
            </w:r>
          </w:p>
        </w:tc>
      </w:tr>
      <w:tr w:rsidR="00C11CE2" w:rsidRPr="00455167" w14:paraId="5E14B4A9" w14:textId="77777777" w:rsidTr="00C11CE2">
        <w:tc>
          <w:tcPr>
            <w:tcW w:w="1516" w:type="dxa"/>
          </w:tcPr>
          <w:p w14:paraId="0AAAA1E8" w14:textId="77777777" w:rsidR="00C11CE2" w:rsidRPr="00455167" w:rsidRDefault="00C11CE2" w:rsidP="00C11CE2">
            <w:pPr>
              <w:rPr>
                <w:b/>
              </w:rPr>
            </w:pPr>
            <w:r w:rsidRPr="00455167">
              <w:rPr>
                <w:b/>
              </w:rPr>
              <w:t>PmB aus BL</w:t>
            </w:r>
          </w:p>
        </w:tc>
        <w:tc>
          <w:tcPr>
            <w:tcW w:w="4029" w:type="dxa"/>
          </w:tcPr>
          <w:p w14:paraId="4F1206F7" w14:textId="740DE384" w:rsidR="00C11CE2" w:rsidRPr="00455167" w:rsidRDefault="004129FB" w:rsidP="00C11CE2">
            <w:hyperlink r:id="rId11" w:history="1">
              <w:r w:rsidR="00C11CE2">
                <w:rPr>
                  <w:rStyle w:val="Hyperlink"/>
                </w:rPr>
                <w:t>Anmeldung</w:t>
              </w:r>
            </w:hyperlink>
            <w:r w:rsidR="00C11CE2" w:rsidRPr="00455167">
              <w:t xml:space="preserve"> </w:t>
            </w:r>
            <w:r w:rsidR="00C11CE2" w:rsidRPr="00C11CE2">
              <w:t>zur Individuellen Bedarfsermittlung</w:t>
            </w:r>
            <w:r w:rsidR="00C11CE2">
              <w:t xml:space="preserve"> </w:t>
            </w:r>
            <w:r w:rsidR="00C11CE2" w:rsidRPr="00455167">
              <w:t>an AKJB</w:t>
            </w:r>
          </w:p>
        </w:tc>
        <w:tc>
          <w:tcPr>
            <w:tcW w:w="4029" w:type="dxa"/>
          </w:tcPr>
          <w:p w14:paraId="01A208BA" w14:textId="0ED7C624" w:rsidR="00C11CE2" w:rsidRPr="00455167" w:rsidRDefault="004129FB" w:rsidP="00C11CE2">
            <w:hyperlink r:id="rId12" w:history="1">
              <w:r w:rsidR="00C11CE2">
                <w:rPr>
                  <w:rStyle w:val="Hyperlink"/>
                </w:rPr>
                <w:t>Anmeldung</w:t>
              </w:r>
            </w:hyperlink>
            <w:r w:rsidR="00C11CE2" w:rsidRPr="00455167">
              <w:t xml:space="preserve"> </w:t>
            </w:r>
            <w:r w:rsidR="00C11CE2" w:rsidRPr="00C11CE2">
              <w:t>zur Individuellen Bedarfsermittlung</w:t>
            </w:r>
            <w:r w:rsidR="00C11CE2">
              <w:t xml:space="preserve"> </w:t>
            </w:r>
            <w:r w:rsidR="00C11CE2" w:rsidRPr="00455167">
              <w:t>an AKJB</w:t>
            </w:r>
          </w:p>
        </w:tc>
        <w:tc>
          <w:tcPr>
            <w:tcW w:w="4024" w:type="dxa"/>
          </w:tcPr>
          <w:p w14:paraId="403576A0" w14:textId="03435A1F" w:rsidR="00C11CE2" w:rsidRPr="00455167" w:rsidRDefault="004129FB" w:rsidP="00C11CE2">
            <w:hyperlink r:id="rId13" w:history="1">
              <w:r w:rsidR="00C11CE2" w:rsidRPr="00175329">
                <w:rPr>
                  <w:rStyle w:val="Hyperlink"/>
                </w:rPr>
                <w:t>Anmeldung</w:t>
              </w:r>
            </w:hyperlink>
            <w:r w:rsidR="00C11CE2" w:rsidRPr="00455167">
              <w:t xml:space="preserve"> </w:t>
            </w:r>
            <w:r w:rsidR="00C11CE2" w:rsidRPr="00C11CE2">
              <w:t>zur Individuellen Bedarfsermittlung</w:t>
            </w:r>
            <w:r w:rsidR="00C11CE2">
              <w:t xml:space="preserve"> </w:t>
            </w:r>
            <w:r w:rsidR="00C11CE2" w:rsidRPr="00455167">
              <w:t>an AKJB</w:t>
            </w:r>
          </w:p>
        </w:tc>
      </w:tr>
      <w:tr w:rsidR="00455167" w:rsidRPr="00455167" w14:paraId="7A9A3AC2" w14:textId="77777777" w:rsidTr="00C11CE2">
        <w:tc>
          <w:tcPr>
            <w:tcW w:w="1516" w:type="dxa"/>
          </w:tcPr>
          <w:p w14:paraId="5B63A936" w14:textId="77777777" w:rsidR="00455167" w:rsidRPr="00455167" w:rsidRDefault="00455167" w:rsidP="00455167">
            <w:pPr>
              <w:rPr>
                <w:b/>
              </w:rPr>
            </w:pPr>
            <w:r w:rsidRPr="00455167">
              <w:rPr>
                <w:b/>
              </w:rPr>
              <w:t>PmB aus Drittkanton</w:t>
            </w:r>
          </w:p>
        </w:tc>
        <w:tc>
          <w:tcPr>
            <w:tcW w:w="4029" w:type="dxa"/>
          </w:tcPr>
          <w:p w14:paraId="195F5316" w14:textId="6242AD04" w:rsidR="00455167" w:rsidRPr="00455167" w:rsidRDefault="00455167" w:rsidP="00455167">
            <w:r w:rsidRPr="00455167">
              <w:t>keine Anmeldung nötig (</w:t>
            </w:r>
            <w:hyperlink r:id="rId14" w:history="1">
              <w:r w:rsidRPr="000644E5">
                <w:rPr>
                  <w:rStyle w:val="Hyperlink"/>
                </w:rPr>
                <w:t>Mail</w:t>
              </w:r>
            </w:hyperlink>
            <w:r w:rsidRPr="00455167">
              <w:t xml:space="preserve"> an ABH zur Aktivierung im Webtool</w:t>
            </w:r>
            <w:r w:rsidR="00433799">
              <w:t xml:space="preserve"> IBB</w:t>
            </w:r>
            <w:r w:rsidR="00433799">
              <w:rPr>
                <w:i/>
              </w:rPr>
              <w:t>Rating</w:t>
            </w:r>
          </w:p>
        </w:tc>
        <w:tc>
          <w:tcPr>
            <w:tcW w:w="4029" w:type="dxa"/>
          </w:tcPr>
          <w:p w14:paraId="79033DFE" w14:textId="1C8C7D02" w:rsidR="00455167" w:rsidRPr="00455167" w:rsidRDefault="00455167" w:rsidP="00455167">
            <w:r w:rsidRPr="00455167">
              <w:t>keine Anmeldung nötig (Mail an AKJB zur Aktivierung im Webtool</w:t>
            </w:r>
            <w:r w:rsidR="00433799">
              <w:t xml:space="preserve"> IBB</w:t>
            </w:r>
            <w:r w:rsidR="00433799">
              <w:rPr>
                <w:i/>
              </w:rPr>
              <w:t>Rating</w:t>
            </w:r>
          </w:p>
        </w:tc>
        <w:tc>
          <w:tcPr>
            <w:tcW w:w="4024" w:type="dxa"/>
            <w:shd w:val="clear" w:color="auto" w:fill="D9D9D9" w:themeFill="background1" w:themeFillShade="D9"/>
            <w:vAlign w:val="center"/>
          </w:tcPr>
          <w:p w14:paraId="0C6E32A9" w14:textId="77777777" w:rsidR="00455167" w:rsidRPr="00455167" w:rsidRDefault="00455167" w:rsidP="00455167">
            <w:pPr>
              <w:jc w:val="center"/>
            </w:pPr>
            <w:r w:rsidRPr="00455167">
              <w:t>nicht relevant</w:t>
            </w:r>
          </w:p>
        </w:tc>
      </w:tr>
    </w:tbl>
    <w:p w14:paraId="09CD1B9E" w14:textId="77777777" w:rsidR="00455167" w:rsidRPr="00455167" w:rsidRDefault="00455167" w:rsidP="00455167"/>
    <w:p w14:paraId="2084C2B9" w14:textId="41BFD88D" w:rsidR="00965D87" w:rsidRPr="00D97418" w:rsidRDefault="003D25BF" w:rsidP="00455167">
      <w:pPr>
        <w:numPr>
          <w:ilvl w:val="0"/>
          <w:numId w:val="12"/>
        </w:numPr>
      </w:pPr>
      <w:r w:rsidRPr="00D97418">
        <w:t xml:space="preserve">Zusatz zur Anmeldung für </w:t>
      </w:r>
      <w:r w:rsidRPr="00D97418">
        <w:rPr>
          <w:b/>
        </w:rPr>
        <w:t>beschleunigtes Verfahren</w:t>
      </w:r>
    </w:p>
    <w:tbl>
      <w:tblPr>
        <w:tblStyle w:val="Tabellenraster"/>
        <w:tblW w:w="0" w:type="auto"/>
        <w:tblLook w:val="04A0" w:firstRow="1" w:lastRow="0" w:firstColumn="1" w:lastColumn="0" w:noHBand="0" w:noVBand="1"/>
      </w:tblPr>
      <w:tblGrid>
        <w:gridCol w:w="1517"/>
        <w:gridCol w:w="4029"/>
        <w:gridCol w:w="4029"/>
        <w:gridCol w:w="4023"/>
      </w:tblGrid>
      <w:tr w:rsidR="00455167" w:rsidRPr="00455167" w14:paraId="30AD25FC" w14:textId="77777777" w:rsidTr="00C11CE2">
        <w:tc>
          <w:tcPr>
            <w:tcW w:w="1517" w:type="dxa"/>
          </w:tcPr>
          <w:p w14:paraId="202EFA77" w14:textId="77777777" w:rsidR="00455167" w:rsidRPr="00455167" w:rsidRDefault="00455167" w:rsidP="00455167"/>
        </w:tc>
        <w:tc>
          <w:tcPr>
            <w:tcW w:w="4029" w:type="dxa"/>
          </w:tcPr>
          <w:p w14:paraId="454B771B" w14:textId="77777777" w:rsidR="00455167" w:rsidRPr="00455167" w:rsidRDefault="00455167" w:rsidP="00455167">
            <w:pPr>
              <w:rPr>
                <w:b/>
              </w:rPr>
            </w:pPr>
            <w:r w:rsidRPr="00455167">
              <w:rPr>
                <w:b/>
              </w:rPr>
              <w:t>BS-Institution</w:t>
            </w:r>
          </w:p>
        </w:tc>
        <w:tc>
          <w:tcPr>
            <w:tcW w:w="4029" w:type="dxa"/>
          </w:tcPr>
          <w:p w14:paraId="7B251268" w14:textId="77777777" w:rsidR="00455167" w:rsidRPr="00455167" w:rsidRDefault="00455167" w:rsidP="00455167">
            <w:pPr>
              <w:rPr>
                <w:b/>
              </w:rPr>
            </w:pPr>
            <w:r w:rsidRPr="00455167">
              <w:rPr>
                <w:b/>
              </w:rPr>
              <w:t>BL-Institution</w:t>
            </w:r>
          </w:p>
        </w:tc>
        <w:tc>
          <w:tcPr>
            <w:tcW w:w="4023" w:type="dxa"/>
          </w:tcPr>
          <w:p w14:paraId="58402A8C" w14:textId="77777777" w:rsidR="00455167" w:rsidRPr="00455167" w:rsidRDefault="00455167" w:rsidP="00455167">
            <w:pPr>
              <w:rPr>
                <w:b/>
              </w:rPr>
            </w:pPr>
            <w:r w:rsidRPr="00455167">
              <w:rPr>
                <w:b/>
              </w:rPr>
              <w:t>Drittkanton-Institution</w:t>
            </w:r>
          </w:p>
        </w:tc>
      </w:tr>
      <w:tr w:rsidR="00C11CE2" w:rsidRPr="00455167" w14:paraId="1DC2EAC6" w14:textId="77777777" w:rsidTr="00C11CE2">
        <w:tc>
          <w:tcPr>
            <w:tcW w:w="1517" w:type="dxa"/>
          </w:tcPr>
          <w:p w14:paraId="7D970850" w14:textId="77777777" w:rsidR="00C11CE2" w:rsidRPr="00455167" w:rsidRDefault="00C11CE2" w:rsidP="00C11CE2">
            <w:pPr>
              <w:rPr>
                <w:b/>
              </w:rPr>
            </w:pPr>
            <w:r w:rsidRPr="00455167">
              <w:rPr>
                <w:b/>
              </w:rPr>
              <w:t>PmB aus BS</w:t>
            </w:r>
          </w:p>
        </w:tc>
        <w:tc>
          <w:tcPr>
            <w:tcW w:w="4029" w:type="dxa"/>
          </w:tcPr>
          <w:p w14:paraId="2F545F21" w14:textId="128C9796" w:rsidR="00C11CE2" w:rsidRDefault="004129FB" w:rsidP="00C11CE2">
            <w:pPr>
              <w:numPr>
                <w:ilvl w:val="0"/>
                <w:numId w:val="11"/>
              </w:numPr>
              <w:ind w:left="175" w:hanging="141"/>
            </w:pPr>
            <w:hyperlink r:id="rId15" w:history="1">
              <w:r w:rsidR="00C11CE2">
                <w:rPr>
                  <w:rStyle w:val="Hyperlink"/>
                </w:rPr>
                <w:t>Anmeldung</w:t>
              </w:r>
            </w:hyperlink>
            <w:r w:rsidR="00C11CE2" w:rsidRPr="00F87382">
              <w:t xml:space="preserve"> </w:t>
            </w:r>
            <w:r w:rsidR="00C11CE2">
              <w:t xml:space="preserve">zur individuellen Bedarfsermittlung </w:t>
            </w:r>
            <w:r w:rsidR="00C11CE2" w:rsidRPr="00F87382">
              <w:t xml:space="preserve">an ABH </w:t>
            </w:r>
          </w:p>
          <w:p w14:paraId="3DA36E89" w14:textId="65061C7D" w:rsidR="00C11CE2" w:rsidRPr="00F87382" w:rsidRDefault="004129FB" w:rsidP="00C11CE2">
            <w:pPr>
              <w:numPr>
                <w:ilvl w:val="0"/>
                <w:numId w:val="11"/>
              </w:numPr>
              <w:ind w:left="175" w:hanging="141"/>
            </w:pPr>
            <w:hyperlink r:id="rId16" w:anchor="gesuche-formulare-und-merkblaetter" w:history="1">
              <w:r w:rsidR="00C11CE2">
                <w:rPr>
                  <w:rStyle w:val="Hyperlink"/>
                </w:rPr>
                <w:t>Antrag</w:t>
              </w:r>
            </w:hyperlink>
            <w:r w:rsidR="00C11CE2" w:rsidRPr="00F87382">
              <w:t xml:space="preserve"> </w:t>
            </w:r>
            <w:r w:rsidR="00C11CE2" w:rsidRPr="00C11CE2">
              <w:t>auf vorläufige (IVSE-) Kostenübernahmegarantie / Beitragsverfügung (BL) bei beschleunigtem Verfahren</w:t>
            </w:r>
            <w:r w:rsidR="00C11CE2">
              <w:t xml:space="preserve"> </w:t>
            </w:r>
            <w:r w:rsidR="00C11CE2" w:rsidRPr="00F87382">
              <w:t>an ABH</w:t>
            </w:r>
          </w:p>
        </w:tc>
        <w:tc>
          <w:tcPr>
            <w:tcW w:w="4029" w:type="dxa"/>
          </w:tcPr>
          <w:p w14:paraId="6ED67FC4" w14:textId="65C33A5B" w:rsidR="00C11CE2" w:rsidRDefault="004129FB" w:rsidP="00C11CE2">
            <w:pPr>
              <w:numPr>
                <w:ilvl w:val="0"/>
                <w:numId w:val="11"/>
              </w:numPr>
              <w:ind w:left="175" w:hanging="141"/>
            </w:pPr>
            <w:hyperlink r:id="rId17" w:history="1">
              <w:r w:rsidR="00C11CE2">
                <w:rPr>
                  <w:rStyle w:val="Hyperlink"/>
                </w:rPr>
                <w:t>Anmeldung</w:t>
              </w:r>
            </w:hyperlink>
            <w:r w:rsidR="00C11CE2" w:rsidRPr="00F87382">
              <w:t xml:space="preserve"> </w:t>
            </w:r>
            <w:r w:rsidR="00C11CE2">
              <w:t xml:space="preserve">zur individuellen Bedarfsermittlung </w:t>
            </w:r>
            <w:r w:rsidR="00C11CE2" w:rsidRPr="00F87382">
              <w:t xml:space="preserve">an ABH </w:t>
            </w:r>
          </w:p>
          <w:p w14:paraId="0AB32787" w14:textId="06632840" w:rsidR="00C11CE2" w:rsidRPr="00F87382" w:rsidRDefault="004129FB" w:rsidP="00C11CE2">
            <w:pPr>
              <w:numPr>
                <w:ilvl w:val="0"/>
                <w:numId w:val="11"/>
              </w:numPr>
              <w:ind w:left="223" w:hanging="223"/>
            </w:pPr>
            <w:hyperlink r:id="rId18" w:anchor="gesuche-formulare-und-merkblaetter" w:history="1">
              <w:r w:rsidR="00C11CE2">
                <w:rPr>
                  <w:rStyle w:val="Hyperlink"/>
                </w:rPr>
                <w:t>An</w:t>
              </w:r>
              <w:bookmarkStart w:id="0" w:name="_GoBack"/>
              <w:bookmarkEnd w:id="0"/>
              <w:r w:rsidR="00C11CE2">
                <w:rPr>
                  <w:rStyle w:val="Hyperlink"/>
                </w:rPr>
                <w:t>trag</w:t>
              </w:r>
            </w:hyperlink>
            <w:r w:rsidR="00C11CE2" w:rsidRPr="00F87382">
              <w:t xml:space="preserve"> </w:t>
            </w:r>
            <w:r w:rsidR="00C11CE2" w:rsidRPr="00C11CE2">
              <w:t>auf vorläufige (IVSE-) Kostenübernahmegarantie / Beitragsverfügung (BL) bei beschleunigtem Verfahren</w:t>
            </w:r>
            <w:r w:rsidR="00C11CE2">
              <w:t xml:space="preserve"> </w:t>
            </w:r>
            <w:r w:rsidR="00C11CE2" w:rsidRPr="00F87382">
              <w:t>an ABH</w:t>
            </w:r>
          </w:p>
        </w:tc>
        <w:tc>
          <w:tcPr>
            <w:tcW w:w="4023" w:type="dxa"/>
            <w:shd w:val="clear" w:color="auto" w:fill="D9D9D9" w:themeFill="background1" w:themeFillShade="D9"/>
            <w:vAlign w:val="center"/>
          </w:tcPr>
          <w:p w14:paraId="16001F71" w14:textId="77777777" w:rsidR="00C11CE2" w:rsidRPr="00455167" w:rsidRDefault="00C11CE2" w:rsidP="00C11CE2">
            <w:pPr>
              <w:jc w:val="center"/>
            </w:pPr>
            <w:r w:rsidRPr="00455167">
              <w:t>nicht möglich</w:t>
            </w:r>
          </w:p>
        </w:tc>
      </w:tr>
      <w:tr w:rsidR="00C11CE2" w:rsidRPr="00455167" w14:paraId="4DB778DF" w14:textId="77777777" w:rsidTr="00C11CE2">
        <w:tc>
          <w:tcPr>
            <w:tcW w:w="1517" w:type="dxa"/>
          </w:tcPr>
          <w:p w14:paraId="59B574A9" w14:textId="77777777" w:rsidR="00C11CE2" w:rsidRPr="00455167" w:rsidRDefault="00C11CE2" w:rsidP="00C11CE2">
            <w:pPr>
              <w:rPr>
                <w:b/>
              </w:rPr>
            </w:pPr>
            <w:r w:rsidRPr="00455167">
              <w:rPr>
                <w:b/>
              </w:rPr>
              <w:t>PmB aus BL</w:t>
            </w:r>
          </w:p>
        </w:tc>
        <w:tc>
          <w:tcPr>
            <w:tcW w:w="4029" w:type="dxa"/>
          </w:tcPr>
          <w:p w14:paraId="44995539" w14:textId="0BF59F88" w:rsidR="00C11CE2" w:rsidRDefault="004129FB" w:rsidP="00C11CE2">
            <w:pPr>
              <w:numPr>
                <w:ilvl w:val="0"/>
                <w:numId w:val="11"/>
              </w:numPr>
              <w:ind w:left="175" w:hanging="141"/>
            </w:pPr>
            <w:hyperlink r:id="rId19" w:history="1">
              <w:r w:rsidR="00C11CE2">
                <w:rPr>
                  <w:rStyle w:val="Hyperlink"/>
                </w:rPr>
                <w:t>Anmeldung</w:t>
              </w:r>
            </w:hyperlink>
            <w:r w:rsidR="00C11CE2" w:rsidRPr="00F87382">
              <w:t xml:space="preserve"> </w:t>
            </w:r>
            <w:r w:rsidR="00C11CE2">
              <w:t>zur individuellen Bedarfsermittlung an AKJB</w:t>
            </w:r>
          </w:p>
          <w:p w14:paraId="4325E6BE" w14:textId="54D7037B" w:rsidR="00C11CE2" w:rsidRPr="00F87382" w:rsidRDefault="004129FB" w:rsidP="00C11CE2">
            <w:pPr>
              <w:numPr>
                <w:ilvl w:val="0"/>
                <w:numId w:val="11"/>
              </w:numPr>
              <w:ind w:left="175" w:hanging="175"/>
            </w:pPr>
            <w:hyperlink r:id="rId20" w:history="1">
              <w:r w:rsidR="00C11CE2" w:rsidRPr="005771DB">
                <w:rPr>
                  <w:rStyle w:val="Hyperlink"/>
                </w:rPr>
                <w:t>Antrag</w:t>
              </w:r>
            </w:hyperlink>
            <w:r w:rsidR="00C11CE2" w:rsidRPr="00F87382">
              <w:t xml:space="preserve"> </w:t>
            </w:r>
            <w:r w:rsidR="00C11CE2" w:rsidRPr="00C11CE2">
              <w:t>auf vorläufige (IVSE-) Kostenübernahmegarantie / Beitragsverfügung (BL) bei beschleunigtem Verfahren</w:t>
            </w:r>
            <w:r w:rsidR="00C11CE2">
              <w:t xml:space="preserve"> </w:t>
            </w:r>
            <w:r w:rsidR="00C11CE2" w:rsidRPr="00F87382">
              <w:t xml:space="preserve">an </w:t>
            </w:r>
            <w:r w:rsidR="00C11CE2">
              <w:t>AKJB</w:t>
            </w:r>
          </w:p>
        </w:tc>
        <w:tc>
          <w:tcPr>
            <w:tcW w:w="4029" w:type="dxa"/>
          </w:tcPr>
          <w:p w14:paraId="0A405CCC" w14:textId="0CD07721" w:rsidR="00C11CE2" w:rsidRDefault="004129FB" w:rsidP="00C11CE2">
            <w:pPr>
              <w:numPr>
                <w:ilvl w:val="0"/>
                <w:numId w:val="11"/>
              </w:numPr>
              <w:ind w:left="175" w:hanging="141"/>
            </w:pPr>
            <w:hyperlink r:id="rId21" w:history="1">
              <w:r w:rsidR="00C11CE2" w:rsidRPr="005771DB">
                <w:rPr>
                  <w:rStyle w:val="Hyperlink"/>
                </w:rPr>
                <w:t>Anmeldung</w:t>
              </w:r>
            </w:hyperlink>
            <w:r w:rsidR="00C11CE2" w:rsidRPr="00F87382">
              <w:t xml:space="preserve"> </w:t>
            </w:r>
            <w:r w:rsidR="00C11CE2">
              <w:t xml:space="preserve">zur individuellen Bedarfsermittlung </w:t>
            </w:r>
            <w:r w:rsidR="00C11CE2" w:rsidRPr="00F87382">
              <w:t xml:space="preserve">an </w:t>
            </w:r>
            <w:r w:rsidR="00C11CE2">
              <w:t>AKJB</w:t>
            </w:r>
            <w:r w:rsidR="00C11CE2" w:rsidRPr="00F87382">
              <w:t xml:space="preserve"> </w:t>
            </w:r>
          </w:p>
          <w:p w14:paraId="588AF319" w14:textId="0FC27713" w:rsidR="00C11CE2" w:rsidRPr="00F87382" w:rsidRDefault="004129FB" w:rsidP="00C11CE2">
            <w:pPr>
              <w:numPr>
                <w:ilvl w:val="0"/>
                <w:numId w:val="11"/>
              </w:numPr>
              <w:ind w:left="223" w:hanging="223"/>
            </w:pPr>
            <w:hyperlink r:id="rId22" w:history="1">
              <w:r w:rsidR="00C11CE2" w:rsidRPr="005771DB">
                <w:rPr>
                  <w:rStyle w:val="Hyperlink"/>
                </w:rPr>
                <w:t>Antrag</w:t>
              </w:r>
            </w:hyperlink>
            <w:r w:rsidR="00C11CE2" w:rsidRPr="00F87382">
              <w:t xml:space="preserve"> </w:t>
            </w:r>
            <w:r w:rsidR="00C11CE2" w:rsidRPr="00C11CE2">
              <w:t>auf vorläufige (IVSE-) Kostenübernahmegarantie / Beitragsverfügung (BL) bei beschleunigtem Verfahren</w:t>
            </w:r>
            <w:r w:rsidR="00C11CE2">
              <w:t xml:space="preserve"> </w:t>
            </w:r>
            <w:r w:rsidR="00C11CE2" w:rsidRPr="00F87382">
              <w:t xml:space="preserve">an </w:t>
            </w:r>
            <w:r w:rsidR="00C11CE2">
              <w:t>AKJB</w:t>
            </w:r>
          </w:p>
        </w:tc>
        <w:tc>
          <w:tcPr>
            <w:tcW w:w="4023" w:type="dxa"/>
            <w:shd w:val="clear" w:color="auto" w:fill="D9D9D9" w:themeFill="background1" w:themeFillShade="D9"/>
            <w:vAlign w:val="center"/>
          </w:tcPr>
          <w:p w14:paraId="659CDC2C" w14:textId="77777777" w:rsidR="00C11CE2" w:rsidRPr="00455167" w:rsidRDefault="00C11CE2" w:rsidP="00C11CE2">
            <w:pPr>
              <w:jc w:val="center"/>
            </w:pPr>
            <w:r w:rsidRPr="00455167">
              <w:t>nicht möglich</w:t>
            </w:r>
          </w:p>
        </w:tc>
      </w:tr>
      <w:tr w:rsidR="00455167" w:rsidRPr="00455167" w14:paraId="69A31E91" w14:textId="77777777" w:rsidTr="00C11CE2">
        <w:tc>
          <w:tcPr>
            <w:tcW w:w="1517" w:type="dxa"/>
          </w:tcPr>
          <w:p w14:paraId="12A4EAA4" w14:textId="77777777" w:rsidR="00455167" w:rsidRPr="00455167" w:rsidRDefault="00455167" w:rsidP="00455167">
            <w:pPr>
              <w:rPr>
                <w:b/>
              </w:rPr>
            </w:pPr>
            <w:r w:rsidRPr="00455167">
              <w:rPr>
                <w:b/>
              </w:rPr>
              <w:t>PmB aus Drittkanton</w:t>
            </w:r>
          </w:p>
        </w:tc>
        <w:tc>
          <w:tcPr>
            <w:tcW w:w="4029" w:type="dxa"/>
            <w:shd w:val="clear" w:color="auto" w:fill="D9D9D9" w:themeFill="background1" w:themeFillShade="D9"/>
            <w:vAlign w:val="center"/>
          </w:tcPr>
          <w:p w14:paraId="5BCA5112" w14:textId="77777777" w:rsidR="00455167" w:rsidRPr="00455167" w:rsidRDefault="00455167" w:rsidP="00455167">
            <w:pPr>
              <w:jc w:val="center"/>
            </w:pPr>
            <w:r w:rsidRPr="00455167">
              <w:t>nicht möglich</w:t>
            </w:r>
          </w:p>
        </w:tc>
        <w:tc>
          <w:tcPr>
            <w:tcW w:w="4029" w:type="dxa"/>
            <w:shd w:val="clear" w:color="auto" w:fill="D9D9D9" w:themeFill="background1" w:themeFillShade="D9"/>
            <w:vAlign w:val="center"/>
          </w:tcPr>
          <w:p w14:paraId="7B9501EB" w14:textId="77777777" w:rsidR="00455167" w:rsidRPr="00455167" w:rsidRDefault="00455167" w:rsidP="00455167">
            <w:pPr>
              <w:jc w:val="center"/>
            </w:pPr>
            <w:r w:rsidRPr="00455167">
              <w:t>nicht möglich</w:t>
            </w:r>
          </w:p>
        </w:tc>
        <w:tc>
          <w:tcPr>
            <w:tcW w:w="4023" w:type="dxa"/>
            <w:shd w:val="clear" w:color="auto" w:fill="D9D9D9" w:themeFill="background1" w:themeFillShade="D9"/>
            <w:vAlign w:val="center"/>
          </w:tcPr>
          <w:p w14:paraId="1E77812B" w14:textId="77777777" w:rsidR="00455167" w:rsidRPr="00455167" w:rsidRDefault="00455167" w:rsidP="00455167">
            <w:pPr>
              <w:jc w:val="center"/>
            </w:pPr>
            <w:r w:rsidRPr="00455167">
              <w:t>nicht relevant</w:t>
            </w:r>
          </w:p>
        </w:tc>
      </w:tr>
    </w:tbl>
    <w:p w14:paraId="06F483EF" w14:textId="77777777" w:rsidR="00455167" w:rsidRPr="00252B4E" w:rsidRDefault="00455167" w:rsidP="00455167">
      <w:pPr>
        <w:rPr>
          <w:b/>
          <w:i/>
          <w:sz w:val="8"/>
        </w:rPr>
      </w:pPr>
    </w:p>
    <w:p w14:paraId="72A0C453" w14:textId="5A19AD11" w:rsidR="00455167" w:rsidRDefault="00455167" w:rsidP="00455167">
      <w:pPr>
        <w:rPr>
          <w:i/>
          <w:sz w:val="20"/>
        </w:rPr>
      </w:pPr>
      <w:r w:rsidRPr="00AE63F4">
        <w:rPr>
          <w:b/>
          <w:i/>
          <w:sz w:val="20"/>
        </w:rPr>
        <w:t>Hinweis</w:t>
      </w:r>
      <w:r w:rsidRPr="00AE63F4">
        <w:rPr>
          <w:i/>
          <w:sz w:val="20"/>
        </w:rPr>
        <w:t>: Die Kantone BS und BL verzichten im Bereich der Tagesstruktur (BA und BT) weitestgehend auf das beschleunigte Verfahren. Als Alternative hat der Kanton BS das „reguläre Verfahren mit sofortigem Leistungsbezug“ eingeführt. Dieses gilt jedoch nur für PmB aus BS in BS-Institutionen und erfordert dieselben Unterlagen wie beim beschleunigten Verfahren.</w:t>
      </w:r>
    </w:p>
    <w:p w14:paraId="26115AE4" w14:textId="77777777" w:rsidR="000644E5" w:rsidRPr="00AE63F4" w:rsidRDefault="000644E5" w:rsidP="00455167">
      <w:pPr>
        <w:rPr>
          <w:sz w:val="20"/>
        </w:rPr>
      </w:pPr>
    </w:p>
    <w:p w14:paraId="076AC66D" w14:textId="77777777" w:rsidR="00253DAA" w:rsidRDefault="00253DAA" w:rsidP="00455167">
      <w:pPr>
        <w:sectPr w:rsidR="00253DAA" w:rsidSect="00AC50D6">
          <w:headerReference w:type="default" r:id="rId23"/>
          <w:headerReference w:type="first" r:id="rId24"/>
          <w:pgSz w:w="16840" w:h="11907" w:orient="landscape" w:code="9"/>
          <w:pgMar w:top="1418" w:right="1247" w:bottom="851" w:left="1985" w:header="454" w:footer="737" w:gutter="0"/>
          <w:cols w:space="720"/>
          <w:titlePg/>
          <w:docGrid w:linePitch="299"/>
        </w:sectPr>
      </w:pPr>
    </w:p>
    <w:p w14:paraId="452DB33A" w14:textId="2AB546D3" w:rsidR="00253DAA" w:rsidRPr="00D97418" w:rsidRDefault="00253DAA" w:rsidP="00455167"/>
    <w:p w14:paraId="243CC762" w14:textId="25FF29B6" w:rsidR="00455167" w:rsidRPr="00D97418" w:rsidRDefault="003D25BF" w:rsidP="00455167">
      <w:pPr>
        <w:numPr>
          <w:ilvl w:val="0"/>
          <w:numId w:val="13"/>
        </w:numPr>
      </w:pPr>
      <w:r w:rsidRPr="00D97418">
        <w:t xml:space="preserve">Individuelle </w:t>
      </w:r>
      <w:r w:rsidRPr="00D97418">
        <w:rPr>
          <w:b/>
        </w:rPr>
        <w:t>Bedarfsermittlung</w:t>
      </w:r>
    </w:p>
    <w:tbl>
      <w:tblPr>
        <w:tblStyle w:val="Tabellenraster"/>
        <w:tblW w:w="0" w:type="auto"/>
        <w:tblLook w:val="04A0" w:firstRow="1" w:lastRow="0" w:firstColumn="1" w:lastColumn="0" w:noHBand="0" w:noVBand="1"/>
      </w:tblPr>
      <w:tblGrid>
        <w:gridCol w:w="1516"/>
        <w:gridCol w:w="4029"/>
        <w:gridCol w:w="4029"/>
        <w:gridCol w:w="4024"/>
      </w:tblGrid>
      <w:tr w:rsidR="00455167" w:rsidRPr="00455167" w14:paraId="71562086" w14:textId="77777777" w:rsidTr="003F6B3A">
        <w:tc>
          <w:tcPr>
            <w:tcW w:w="1526" w:type="dxa"/>
          </w:tcPr>
          <w:p w14:paraId="4AB9BF3C" w14:textId="77777777" w:rsidR="00455167" w:rsidRPr="00455167" w:rsidRDefault="00455167" w:rsidP="00455167"/>
        </w:tc>
        <w:tc>
          <w:tcPr>
            <w:tcW w:w="4063" w:type="dxa"/>
          </w:tcPr>
          <w:p w14:paraId="52EA4952" w14:textId="77777777" w:rsidR="00455167" w:rsidRPr="00455167" w:rsidRDefault="00455167" w:rsidP="00455167">
            <w:pPr>
              <w:rPr>
                <w:b/>
              </w:rPr>
            </w:pPr>
            <w:r w:rsidRPr="00455167">
              <w:rPr>
                <w:b/>
              </w:rPr>
              <w:t>BS-Institution</w:t>
            </w:r>
          </w:p>
        </w:tc>
        <w:tc>
          <w:tcPr>
            <w:tcW w:w="4063" w:type="dxa"/>
          </w:tcPr>
          <w:p w14:paraId="010BB78B" w14:textId="77777777" w:rsidR="00455167" w:rsidRPr="00455167" w:rsidRDefault="00455167" w:rsidP="00455167">
            <w:pPr>
              <w:rPr>
                <w:b/>
              </w:rPr>
            </w:pPr>
            <w:r w:rsidRPr="00455167">
              <w:rPr>
                <w:b/>
              </w:rPr>
              <w:t>BL-Institution</w:t>
            </w:r>
          </w:p>
        </w:tc>
        <w:tc>
          <w:tcPr>
            <w:tcW w:w="4064" w:type="dxa"/>
          </w:tcPr>
          <w:p w14:paraId="398D006D" w14:textId="77777777" w:rsidR="00455167" w:rsidRPr="00455167" w:rsidRDefault="00455167" w:rsidP="00455167">
            <w:pPr>
              <w:rPr>
                <w:b/>
              </w:rPr>
            </w:pPr>
            <w:r w:rsidRPr="00455167">
              <w:rPr>
                <w:b/>
              </w:rPr>
              <w:t>Drittkanton-Institution</w:t>
            </w:r>
          </w:p>
        </w:tc>
      </w:tr>
      <w:tr w:rsidR="00455167" w:rsidRPr="00455167" w14:paraId="71BED4C4" w14:textId="77777777" w:rsidTr="000644E5">
        <w:tc>
          <w:tcPr>
            <w:tcW w:w="1526" w:type="dxa"/>
          </w:tcPr>
          <w:p w14:paraId="102AB290" w14:textId="77777777" w:rsidR="00455167" w:rsidRPr="00455167" w:rsidRDefault="00455167" w:rsidP="00455167">
            <w:pPr>
              <w:rPr>
                <w:b/>
              </w:rPr>
            </w:pPr>
            <w:r w:rsidRPr="00455167">
              <w:rPr>
                <w:b/>
              </w:rPr>
              <w:t>PmB aus BS</w:t>
            </w:r>
          </w:p>
        </w:tc>
        <w:tc>
          <w:tcPr>
            <w:tcW w:w="4063" w:type="dxa"/>
            <w:vAlign w:val="center"/>
          </w:tcPr>
          <w:p w14:paraId="5110F7C8" w14:textId="27567243" w:rsidR="00455167" w:rsidRPr="00455167" w:rsidRDefault="004129FB" w:rsidP="003F6B3A">
            <w:pPr>
              <w:rPr>
                <w:i/>
              </w:rPr>
            </w:pPr>
            <w:hyperlink r:id="rId25" w:history="1">
              <w:r w:rsidR="00455167" w:rsidRPr="00455167">
                <w:rPr>
                  <w:rStyle w:val="Hyperlink"/>
                </w:rPr>
                <w:t>IHP</w:t>
              </w:r>
            </w:hyperlink>
            <w:r w:rsidR="00455167" w:rsidRPr="00455167">
              <w:t xml:space="preserve"> / </w:t>
            </w:r>
            <w:hyperlink r:id="rId26" w:history="1">
              <w:r w:rsidR="00455167" w:rsidRPr="00455167">
                <w:rPr>
                  <w:rStyle w:val="Hyperlink"/>
                </w:rPr>
                <w:t>IBB</w:t>
              </w:r>
              <w:r w:rsidR="00455167" w:rsidRPr="00455167">
                <w:rPr>
                  <w:rStyle w:val="Hyperlink"/>
                  <w:i/>
                </w:rPr>
                <w:t>plus</w:t>
              </w:r>
            </w:hyperlink>
          </w:p>
        </w:tc>
        <w:tc>
          <w:tcPr>
            <w:tcW w:w="4063" w:type="dxa"/>
            <w:vAlign w:val="center"/>
          </w:tcPr>
          <w:p w14:paraId="12FE99B6" w14:textId="0432E2CC" w:rsidR="00455167" w:rsidRPr="00455167" w:rsidRDefault="004129FB" w:rsidP="003F6B3A">
            <w:hyperlink r:id="rId27" w:history="1">
              <w:r w:rsidR="00455167" w:rsidRPr="00455167">
                <w:rPr>
                  <w:rStyle w:val="Hyperlink"/>
                </w:rPr>
                <w:t>IHP</w:t>
              </w:r>
            </w:hyperlink>
            <w:r w:rsidR="00455167" w:rsidRPr="00455167">
              <w:t xml:space="preserve"> / </w:t>
            </w:r>
            <w:hyperlink r:id="rId28" w:history="1">
              <w:r w:rsidR="00455167" w:rsidRPr="00455167">
                <w:rPr>
                  <w:rStyle w:val="Hyperlink"/>
                </w:rPr>
                <w:t>IBB</w:t>
              </w:r>
              <w:r w:rsidR="00455167" w:rsidRPr="00455167">
                <w:rPr>
                  <w:rStyle w:val="Hyperlink"/>
                  <w:i/>
                </w:rPr>
                <w:t>plus</w:t>
              </w:r>
            </w:hyperlink>
          </w:p>
        </w:tc>
        <w:tc>
          <w:tcPr>
            <w:tcW w:w="4064" w:type="dxa"/>
            <w:shd w:val="clear" w:color="auto" w:fill="auto"/>
            <w:vAlign w:val="center"/>
          </w:tcPr>
          <w:p w14:paraId="4C5B9DBA" w14:textId="6CDB4095" w:rsidR="00455167" w:rsidRPr="000644E5" w:rsidRDefault="00425B3D" w:rsidP="00AC50D6">
            <w:pPr>
              <w:jc w:val="center"/>
            </w:pPr>
            <w:r w:rsidRPr="000644E5">
              <w:t xml:space="preserve">Siehe Kapitel 3.3. </w:t>
            </w:r>
            <w:hyperlink r:id="rId29" w:history="1">
              <w:r w:rsidRPr="000644E5">
                <w:rPr>
                  <w:rStyle w:val="Hyperlink"/>
                </w:rPr>
                <w:t>Handbuch</w:t>
              </w:r>
            </w:hyperlink>
            <w:r w:rsidRPr="000644E5">
              <w:t xml:space="preserve"> BS</w:t>
            </w:r>
          </w:p>
        </w:tc>
      </w:tr>
      <w:tr w:rsidR="00455167" w:rsidRPr="00455167" w14:paraId="5B43647E" w14:textId="77777777" w:rsidTr="000644E5">
        <w:tc>
          <w:tcPr>
            <w:tcW w:w="1526" w:type="dxa"/>
          </w:tcPr>
          <w:p w14:paraId="40F54822" w14:textId="77777777" w:rsidR="00455167" w:rsidRPr="00455167" w:rsidRDefault="00455167" w:rsidP="00455167">
            <w:pPr>
              <w:rPr>
                <w:b/>
              </w:rPr>
            </w:pPr>
            <w:r w:rsidRPr="00455167">
              <w:rPr>
                <w:b/>
              </w:rPr>
              <w:t>PmB aus BL</w:t>
            </w:r>
          </w:p>
        </w:tc>
        <w:tc>
          <w:tcPr>
            <w:tcW w:w="4063" w:type="dxa"/>
            <w:vAlign w:val="center"/>
          </w:tcPr>
          <w:p w14:paraId="1CDD0D9B" w14:textId="3EFC36A5" w:rsidR="00455167" w:rsidRPr="00455167" w:rsidRDefault="004129FB" w:rsidP="003F6B3A">
            <w:hyperlink r:id="rId30" w:history="1">
              <w:r w:rsidR="00455167" w:rsidRPr="00455167">
                <w:rPr>
                  <w:rStyle w:val="Hyperlink"/>
                </w:rPr>
                <w:t>IHP</w:t>
              </w:r>
            </w:hyperlink>
            <w:r w:rsidR="00455167" w:rsidRPr="00455167">
              <w:t xml:space="preserve"> / </w:t>
            </w:r>
            <w:hyperlink r:id="rId31" w:history="1">
              <w:r w:rsidR="00455167" w:rsidRPr="00455167">
                <w:rPr>
                  <w:rStyle w:val="Hyperlink"/>
                </w:rPr>
                <w:t>IBB</w:t>
              </w:r>
              <w:r w:rsidR="00455167" w:rsidRPr="00455167">
                <w:rPr>
                  <w:rStyle w:val="Hyperlink"/>
                  <w:i/>
                </w:rPr>
                <w:t>plus</w:t>
              </w:r>
            </w:hyperlink>
          </w:p>
        </w:tc>
        <w:tc>
          <w:tcPr>
            <w:tcW w:w="4063" w:type="dxa"/>
            <w:vAlign w:val="center"/>
          </w:tcPr>
          <w:p w14:paraId="675FB133" w14:textId="35D11851" w:rsidR="00455167" w:rsidRPr="00455167" w:rsidRDefault="004129FB" w:rsidP="003F6B3A">
            <w:hyperlink r:id="rId32" w:history="1">
              <w:r w:rsidR="00455167" w:rsidRPr="00455167">
                <w:rPr>
                  <w:rStyle w:val="Hyperlink"/>
                </w:rPr>
                <w:t>IHP</w:t>
              </w:r>
            </w:hyperlink>
            <w:r w:rsidR="00455167" w:rsidRPr="00455167">
              <w:t xml:space="preserve"> / </w:t>
            </w:r>
            <w:hyperlink r:id="rId33" w:history="1">
              <w:r w:rsidR="00455167" w:rsidRPr="00455167">
                <w:rPr>
                  <w:rStyle w:val="Hyperlink"/>
                </w:rPr>
                <w:t>IBB</w:t>
              </w:r>
              <w:r w:rsidR="00455167" w:rsidRPr="00455167">
                <w:rPr>
                  <w:rStyle w:val="Hyperlink"/>
                  <w:i/>
                </w:rPr>
                <w:t>plus</w:t>
              </w:r>
            </w:hyperlink>
          </w:p>
        </w:tc>
        <w:tc>
          <w:tcPr>
            <w:tcW w:w="4064" w:type="dxa"/>
            <w:shd w:val="clear" w:color="auto" w:fill="auto"/>
            <w:vAlign w:val="center"/>
          </w:tcPr>
          <w:p w14:paraId="5D1DCCB7" w14:textId="30E868E3" w:rsidR="00455167" w:rsidRPr="000644E5" w:rsidRDefault="00425B3D" w:rsidP="00AC50D6">
            <w:pPr>
              <w:jc w:val="center"/>
            </w:pPr>
            <w:r w:rsidRPr="000644E5">
              <w:t xml:space="preserve">Siehe Kapitel 3.3. </w:t>
            </w:r>
            <w:hyperlink r:id="rId34" w:history="1">
              <w:r w:rsidRPr="000644E5">
                <w:rPr>
                  <w:rStyle w:val="Hyperlink"/>
                </w:rPr>
                <w:t>Handbuch</w:t>
              </w:r>
            </w:hyperlink>
            <w:r w:rsidRPr="000644E5">
              <w:t xml:space="preserve"> BL</w:t>
            </w:r>
          </w:p>
        </w:tc>
      </w:tr>
      <w:tr w:rsidR="00455167" w:rsidRPr="00455167" w14:paraId="3043C735" w14:textId="77777777" w:rsidTr="003F6B3A">
        <w:tc>
          <w:tcPr>
            <w:tcW w:w="1526" w:type="dxa"/>
          </w:tcPr>
          <w:p w14:paraId="437311B6" w14:textId="77777777" w:rsidR="00455167" w:rsidRPr="00455167" w:rsidRDefault="00455167" w:rsidP="00455167">
            <w:pPr>
              <w:rPr>
                <w:b/>
              </w:rPr>
            </w:pPr>
            <w:r w:rsidRPr="00455167">
              <w:rPr>
                <w:b/>
              </w:rPr>
              <w:t>PmB aus Drittkanton</w:t>
            </w:r>
          </w:p>
        </w:tc>
        <w:tc>
          <w:tcPr>
            <w:tcW w:w="4063" w:type="dxa"/>
            <w:vAlign w:val="center"/>
          </w:tcPr>
          <w:p w14:paraId="307B4816" w14:textId="2AE3AFB3" w:rsidR="00455167" w:rsidRPr="00455167" w:rsidRDefault="004129FB" w:rsidP="003F6B3A">
            <w:hyperlink r:id="rId35" w:history="1">
              <w:r w:rsidR="00455167" w:rsidRPr="00455167">
                <w:rPr>
                  <w:rStyle w:val="Hyperlink"/>
                </w:rPr>
                <w:t>IBB</w:t>
              </w:r>
              <w:r w:rsidR="00455167" w:rsidRPr="00455167">
                <w:rPr>
                  <w:rStyle w:val="Hyperlink"/>
                  <w:i/>
                </w:rPr>
                <w:t>plus</w:t>
              </w:r>
            </w:hyperlink>
            <w:r w:rsidR="00455167" w:rsidRPr="00455167">
              <w:t xml:space="preserve"> (ohne SE)</w:t>
            </w:r>
          </w:p>
        </w:tc>
        <w:tc>
          <w:tcPr>
            <w:tcW w:w="4063" w:type="dxa"/>
            <w:vAlign w:val="center"/>
          </w:tcPr>
          <w:p w14:paraId="04894D16" w14:textId="3295C591" w:rsidR="00455167" w:rsidRPr="00455167" w:rsidRDefault="004129FB" w:rsidP="003F6B3A">
            <w:hyperlink r:id="rId36" w:history="1">
              <w:r w:rsidR="00455167" w:rsidRPr="005771DB">
                <w:rPr>
                  <w:rStyle w:val="Hyperlink"/>
                </w:rPr>
                <w:t>IBB</w:t>
              </w:r>
              <w:r w:rsidR="00455167" w:rsidRPr="005771DB">
                <w:rPr>
                  <w:rStyle w:val="Hyperlink"/>
                  <w:i/>
                </w:rPr>
                <w:t>plus</w:t>
              </w:r>
            </w:hyperlink>
            <w:r w:rsidR="00455167" w:rsidRPr="00455167">
              <w:t xml:space="preserve"> (ohne SE)</w:t>
            </w:r>
          </w:p>
        </w:tc>
        <w:tc>
          <w:tcPr>
            <w:tcW w:w="4064" w:type="dxa"/>
            <w:shd w:val="clear" w:color="auto" w:fill="D9D9D9" w:themeFill="background1" w:themeFillShade="D9"/>
            <w:vAlign w:val="center"/>
          </w:tcPr>
          <w:p w14:paraId="225EF759" w14:textId="77777777" w:rsidR="00455167" w:rsidRPr="00455167" w:rsidRDefault="00455167" w:rsidP="003F6B3A">
            <w:pPr>
              <w:jc w:val="center"/>
            </w:pPr>
            <w:r w:rsidRPr="00455167">
              <w:t>nicht relevant</w:t>
            </w:r>
          </w:p>
        </w:tc>
      </w:tr>
    </w:tbl>
    <w:p w14:paraId="6D9522E6" w14:textId="3677402E" w:rsidR="00455167" w:rsidRPr="00AE63F4" w:rsidRDefault="00455167" w:rsidP="00455167">
      <w:pPr>
        <w:rPr>
          <w:i/>
          <w:sz w:val="20"/>
        </w:rPr>
      </w:pPr>
      <w:r w:rsidRPr="00AE63F4">
        <w:rPr>
          <w:b/>
          <w:i/>
          <w:sz w:val="20"/>
        </w:rPr>
        <w:t>Hinweis</w:t>
      </w:r>
      <w:r w:rsidRPr="00AE63F4">
        <w:rPr>
          <w:i/>
          <w:sz w:val="20"/>
        </w:rPr>
        <w:t xml:space="preserve">: Im Kanton BS findet auch für Personen mit </w:t>
      </w:r>
      <w:r w:rsidR="002A7FEC" w:rsidRPr="00AE63F4">
        <w:rPr>
          <w:i/>
          <w:sz w:val="20"/>
        </w:rPr>
        <w:t>anderen</w:t>
      </w:r>
      <w:r w:rsidRPr="00AE63F4">
        <w:rPr>
          <w:i/>
          <w:sz w:val="20"/>
        </w:rPr>
        <w:t xml:space="preserve"> Kostenträgern eine Bedarfsermittlung statt. </w:t>
      </w:r>
      <w:r w:rsidR="000644E5">
        <w:rPr>
          <w:i/>
          <w:sz w:val="20"/>
        </w:rPr>
        <w:t xml:space="preserve">Siehe dazu Kapitel 3.6 im </w:t>
      </w:r>
      <w:hyperlink r:id="rId37" w:history="1">
        <w:r w:rsidR="000644E5" w:rsidRPr="000644E5">
          <w:rPr>
            <w:rStyle w:val="Hyperlink"/>
            <w:i/>
            <w:sz w:val="20"/>
          </w:rPr>
          <w:t>Handbuch</w:t>
        </w:r>
      </w:hyperlink>
      <w:r w:rsidR="000644E5">
        <w:rPr>
          <w:i/>
          <w:sz w:val="20"/>
        </w:rPr>
        <w:t xml:space="preserve"> zur individuellen Bedarfsermittlung BS.</w:t>
      </w:r>
    </w:p>
    <w:p w14:paraId="0D68D223" w14:textId="77777777" w:rsidR="00455167" w:rsidRPr="00455167" w:rsidRDefault="00455167" w:rsidP="00455167"/>
    <w:p w14:paraId="311B89A6" w14:textId="64883300" w:rsidR="00965D87" w:rsidRPr="00A51B7F" w:rsidRDefault="003D25BF" w:rsidP="00455167">
      <w:pPr>
        <w:numPr>
          <w:ilvl w:val="0"/>
          <w:numId w:val="14"/>
        </w:numPr>
        <w:rPr>
          <w:b/>
        </w:rPr>
      </w:pPr>
      <w:r w:rsidRPr="00A51B7F">
        <w:rPr>
          <w:b/>
        </w:rPr>
        <w:t xml:space="preserve">Gesuch </w:t>
      </w:r>
      <w:r w:rsidRPr="00D97418">
        <w:t>um Kostenübernahme / Bewilligung des Leistungsbezugs</w:t>
      </w:r>
    </w:p>
    <w:tbl>
      <w:tblPr>
        <w:tblStyle w:val="Tabellenraster"/>
        <w:tblW w:w="0" w:type="auto"/>
        <w:tblLook w:val="04A0" w:firstRow="1" w:lastRow="0" w:firstColumn="1" w:lastColumn="0" w:noHBand="0" w:noVBand="1"/>
      </w:tblPr>
      <w:tblGrid>
        <w:gridCol w:w="1517"/>
        <w:gridCol w:w="4028"/>
        <w:gridCol w:w="4028"/>
        <w:gridCol w:w="4025"/>
      </w:tblGrid>
      <w:tr w:rsidR="00455167" w:rsidRPr="00455167" w14:paraId="3692A0F0" w14:textId="77777777" w:rsidTr="003F6B3A">
        <w:tc>
          <w:tcPr>
            <w:tcW w:w="1526" w:type="dxa"/>
          </w:tcPr>
          <w:p w14:paraId="087C7568" w14:textId="77777777" w:rsidR="00455167" w:rsidRPr="00455167" w:rsidRDefault="00455167" w:rsidP="00455167">
            <w:pPr>
              <w:rPr>
                <w:b/>
              </w:rPr>
            </w:pPr>
          </w:p>
        </w:tc>
        <w:tc>
          <w:tcPr>
            <w:tcW w:w="4063" w:type="dxa"/>
          </w:tcPr>
          <w:p w14:paraId="29B0D0ED" w14:textId="77777777" w:rsidR="00455167" w:rsidRPr="00455167" w:rsidRDefault="00455167" w:rsidP="00455167">
            <w:pPr>
              <w:rPr>
                <w:b/>
              </w:rPr>
            </w:pPr>
            <w:r w:rsidRPr="00455167">
              <w:rPr>
                <w:b/>
              </w:rPr>
              <w:t>BS-Institution</w:t>
            </w:r>
          </w:p>
        </w:tc>
        <w:tc>
          <w:tcPr>
            <w:tcW w:w="4063" w:type="dxa"/>
          </w:tcPr>
          <w:p w14:paraId="7F4BEC23" w14:textId="77777777" w:rsidR="00455167" w:rsidRPr="00455167" w:rsidRDefault="00455167" w:rsidP="00455167">
            <w:pPr>
              <w:rPr>
                <w:b/>
              </w:rPr>
            </w:pPr>
            <w:r w:rsidRPr="00455167">
              <w:rPr>
                <w:b/>
              </w:rPr>
              <w:t>BL-Institution</w:t>
            </w:r>
          </w:p>
        </w:tc>
        <w:tc>
          <w:tcPr>
            <w:tcW w:w="4064" w:type="dxa"/>
          </w:tcPr>
          <w:p w14:paraId="1EAEE4F7" w14:textId="77777777" w:rsidR="00455167" w:rsidRPr="00455167" w:rsidRDefault="00455167" w:rsidP="00455167">
            <w:pPr>
              <w:rPr>
                <w:b/>
              </w:rPr>
            </w:pPr>
            <w:r w:rsidRPr="00455167">
              <w:rPr>
                <w:b/>
              </w:rPr>
              <w:t>Drittkanton-Institution</w:t>
            </w:r>
          </w:p>
        </w:tc>
      </w:tr>
      <w:tr w:rsidR="00455167" w:rsidRPr="00455167" w14:paraId="181F8BF1" w14:textId="77777777" w:rsidTr="003F6B3A">
        <w:tc>
          <w:tcPr>
            <w:tcW w:w="1526" w:type="dxa"/>
          </w:tcPr>
          <w:p w14:paraId="3234DC6C" w14:textId="77777777" w:rsidR="00455167" w:rsidRPr="00455167" w:rsidRDefault="00455167" w:rsidP="00455167">
            <w:pPr>
              <w:rPr>
                <w:b/>
              </w:rPr>
            </w:pPr>
            <w:r w:rsidRPr="00455167">
              <w:rPr>
                <w:b/>
              </w:rPr>
              <w:t>PmB aus BS</w:t>
            </w:r>
          </w:p>
        </w:tc>
        <w:tc>
          <w:tcPr>
            <w:tcW w:w="4063" w:type="dxa"/>
          </w:tcPr>
          <w:p w14:paraId="30F8EEC8" w14:textId="5C768877" w:rsidR="00455167" w:rsidRPr="00455167" w:rsidRDefault="00455167" w:rsidP="00455167">
            <w:r w:rsidRPr="00455167">
              <w:t xml:space="preserve">IVSE-KÜG-Gesuch </w:t>
            </w:r>
            <w:r w:rsidR="00AC50D6">
              <w:t>über inclusioW</w:t>
            </w:r>
            <w:r w:rsidR="006A427E">
              <w:t xml:space="preserve">eb </w:t>
            </w:r>
            <w:r w:rsidRPr="00455167">
              <w:t>an ABH</w:t>
            </w:r>
          </w:p>
        </w:tc>
        <w:tc>
          <w:tcPr>
            <w:tcW w:w="4063" w:type="dxa"/>
          </w:tcPr>
          <w:p w14:paraId="58ED3670" w14:textId="77777777" w:rsidR="00455167" w:rsidRPr="00455167" w:rsidRDefault="00455167" w:rsidP="00455167">
            <w:r w:rsidRPr="00455167">
              <w:t>IVSE-KÜG-Gesuch via AKJB an ABH</w:t>
            </w:r>
          </w:p>
        </w:tc>
        <w:tc>
          <w:tcPr>
            <w:tcW w:w="4064" w:type="dxa"/>
          </w:tcPr>
          <w:p w14:paraId="1F4E40FA" w14:textId="77777777" w:rsidR="00455167" w:rsidRPr="00455167" w:rsidRDefault="00455167" w:rsidP="00455167">
            <w:r w:rsidRPr="00455167">
              <w:t>IVSE-KÜG-Gesuch via Verbindungsstelle des Standortkantons an ABH</w:t>
            </w:r>
          </w:p>
        </w:tc>
      </w:tr>
      <w:tr w:rsidR="00455167" w:rsidRPr="00455167" w14:paraId="4B84865B" w14:textId="77777777" w:rsidTr="003F6B3A">
        <w:tc>
          <w:tcPr>
            <w:tcW w:w="1526" w:type="dxa"/>
          </w:tcPr>
          <w:p w14:paraId="0D485D38" w14:textId="77777777" w:rsidR="00455167" w:rsidRPr="00455167" w:rsidRDefault="00455167" w:rsidP="00455167">
            <w:pPr>
              <w:rPr>
                <w:b/>
              </w:rPr>
            </w:pPr>
            <w:r w:rsidRPr="00455167">
              <w:rPr>
                <w:b/>
              </w:rPr>
              <w:t>PmB aus BL</w:t>
            </w:r>
          </w:p>
        </w:tc>
        <w:tc>
          <w:tcPr>
            <w:tcW w:w="4063" w:type="dxa"/>
          </w:tcPr>
          <w:p w14:paraId="2C2CD774" w14:textId="77777777" w:rsidR="00455167" w:rsidRPr="00455167" w:rsidRDefault="00455167" w:rsidP="00455167">
            <w:r w:rsidRPr="00455167">
              <w:t>IVSE-KÜG-Gesuch via ABH an AKJB</w:t>
            </w:r>
          </w:p>
        </w:tc>
        <w:tc>
          <w:tcPr>
            <w:tcW w:w="4063" w:type="dxa"/>
          </w:tcPr>
          <w:p w14:paraId="4F525A20" w14:textId="77777777" w:rsidR="00455167" w:rsidRPr="00455167" w:rsidRDefault="00455167" w:rsidP="00455167">
            <w:r w:rsidRPr="00455167">
              <w:t>Antrag auf Bewilligung des Leistungsbezugs und Beitragsverfügung an AKJB</w:t>
            </w:r>
          </w:p>
        </w:tc>
        <w:tc>
          <w:tcPr>
            <w:tcW w:w="4064" w:type="dxa"/>
          </w:tcPr>
          <w:p w14:paraId="2558676D" w14:textId="77777777" w:rsidR="00455167" w:rsidRPr="00455167" w:rsidRDefault="00455167" w:rsidP="00455167">
            <w:r w:rsidRPr="00455167">
              <w:t>IVSE-KÜG-Gesuch via Verbindungsstelle des Standortkantons an AKJB</w:t>
            </w:r>
          </w:p>
        </w:tc>
      </w:tr>
      <w:tr w:rsidR="00455167" w:rsidRPr="00455167" w14:paraId="459B23D7" w14:textId="77777777" w:rsidTr="003F6B3A">
        <w:tc>
          <w:tcPr>
            <w:tcW w:w="1526" w:type="dxa"/>
          </w:tcPr>
          <w:p w14:paraId="36232F05" w14:textId="77777777" w:rsidR="00455167" w:rsidRPr="00455167" w:rsidRDefault="00455167" w:rsidP="00455167">
            <w:pPr>
              <w:rPr>
                <w:b/>
              </w:rPr>
            </w:pPr>
            <w:r w:rsidRPr="00455167">
              <w:rPr>
                <w:b/>
              </w:rPr>
              <w:t>PmB aus Drittkanton</w:t>
            </w:r>
          </w:p>
        </w:tc>
        <w:tc>
          <w:tcPr>
            <w:tcW w:w="4063" w:type="dxa"/>
          </w:tcPr>
          <w:p w14:paraId="7ECFA41C" w14:textId="77777777" w:rsidR="00455167" w:rsidRPr="00455167" w:rsidRDefault="00455167" w:rsidP="00455167">
            <w:r w:rsidRPr="00455167">
              <w:t>IVSE-KÜG-Gesuch via ABH an zuständigen Kanton</w:t>
            </w:r>
          </w:p>
        </w:tc>
        <w:tc>
          <w:tcPr>
            <w:tcW w:w="4063" w:type="dxa"/>
          </w:tcPr>
          <w:p w14:paraId="7ED7C971" w14:textId="77777777" w:rsidR="00455167" w:rsidRPr="00455167" w:rsidRDefault="00455167" w:rsidP="00455167">
            <w:r w:rsidRPr="00455167">
              <w:t>IVSE-KÜG-Gesuch via AKJB an zuständigen Kanton</w:t>
            </w:r>
          </w:p>
        </w:tc>
        <w:tc>
          <w:tcPr>
            <w:tcW w:w="4064" w:type="dxa"/>
            <w:shd w:val="clear" w:color="auto" w:fill="D9D9D9" w:themeFill="background1" w:themeFillShade="D9"/>
            <w:vAlign w:val="center"/>
          </w:tcPr>
          <w:p w14:paraId="3757FD3F" w14:textId="77777777" w:rsidR="00455167" w:rsidRPr="00455167" w:rsidRDefault="00455167" w:rsidP="003F6B3A">
            <w:pPr>
              <w:jc w:val="center"/>
            </w:pPr>
            <w:r w:rsidRPr="00455167">
              <w:t>nicht relevant</w:t>
            </w:r>
          </w:p>
        </w:tc>
      </w:tr>
    </w:tbl>
    <w:p w14:paraId="2681E8DD" w14:textId="1C851DEB" w:rsidR="003F6B3A" w:rsidRDefault="00455167" w:rsidP="008F47C6">
      <w:r w:rsidRPr="00AE63F4">
        <w:rPr>
          <w:b/>
          <w:i/>
          <w:sz w:val="20"/>
        </w:rPr>
        <w:t>Hinweis</w:t>
      </w:r>
      <w:r w:rsidRPr="00AE63F4">
        <w:rPr>
          <w:i/>
          <w:sz w:val="20"/>
        </w:rPr>
        <w:t xml:space="preserve">: Diese Tabelle gilt auch bei einem Institutionswechsel, wenn die PmB aktuell eine gültige Bedarfsstufe für die entsprechende Leistung hat (Bedarfsstufenzuweisung nicht älter als 2 Jahre). Ausnahme: Wenn der Wechsel von einer Institution in einem Kanton ohne vergleichbares Bedarfsermittlungsverfahren zu einer BS- oder BL-Institution geplant ist, dann Anmeldung zur Individuellen Bedarfsermittlung (siehe oben). </w:t>
      </w:r>
    </w:p>
    <w:p w14:paraId="08360492" w14:textId="77777777" w:rsidR="00455167" w:rsidRDefault="00455167">
      <w:pPr>
        <w:overflowPunct/>
        <w:autoSpaceDE/>
        <w:autoSpaceDN/>
        <w:adjustRightInd/>
        <w:textAlignment w:val="auto"/>
      </w:pPr>
    </w:p>
    <w:p w14:paraId="60CF1DA8" w14:textId="7D726680" w:rsidR="00455167" w:rsidRPr="00455167" w:rsidRDefault="003D25BF" w:rsidP="00455167">
      <w:pPr>
        <w:numPr>
          <w:ilvl w:val="0"/>
          <w:numId w:val="15"/>
        </w:numPr>
      </w:pPr>
      <w:r w:rsidRPr="00D97418">
        <w:rPr>
          <w:b/>
        </w:rPr>
        <w:t>Vorgezogene</w:t>
      </w:r>
      <w:r w:rsidRPr="00455167">
        <w:t xml:space="preserve"> Bedarfsüberprüfung</w:t>
      </w:r>
    </w:p>
    <w:tbl>
      <w:tblPr>
        <w:tblStyle w:val="Tabellenraster"/>
        <w:tblW w:w="0" w:type="auto"/>
        <w:tblLook w:val="04A0" w:firstRow="1" w:lastRow="0" w:firstColumn="1" w:lastColumn="0" w:noHBand="0" w:noVBand="1"/>
      </w:tblPr>
      <w:tblGrid>
        <w:gridCol w:w="1516"/>
        <w:gridCol w:w="4029"/>
        <w:gridCol w:w="4029"/>
        <w:gridCol w:w="4024"/>
      </w:tblGrid>
      <w:tr w:rsidR="00455167" w:rsidRPr="00455167" w14:paraId="0561E32D" w14:textId="77777777" w:rsidTr="003F6B3A">
        <w:tc>
          <w:tcPr>
            <w:tcW w:w="1526" w:type="dxa"/>
          </w:tcPr>
          <w:p w14:paraId="4C0E0989" w14:textId="77777777" w:rsidR="00455167" w:rsidRPr="00455167" w:rsidRDefault="00455167" w:rsidP="00455167">
            <w:pPr>
              <w:rPr>
                <w:b/>
              </w:rPr>
            </w:pPr>
          </w:p>
        </w:tc>
        <w:tc>
          <w:tcPr>
            <w:tcW w:w="4063" w:type="dxa"/>
          </w:tcPr>
          <w:p w14:paraId="5190B4D8" w14:textId="77777777" w:rsidR="00455167" w:rsidRPr="00455167" w:rsidRDefault="00455167" w:rsidP="00455167">
            <w:pPr>
              <w:rPr>
                <w:b/>
              </w:rPr>
            </w:pPr>
            <w:r w:rsidRPr="00455167">
              <w:rPr>
                <w:b/>
              </w:rPr>
              <w:t>BS-Institution</w:t>
            </w:r>
          </w:p>
        </w:tc>
        <w:tc>
          <w:tcPr>
            <w:tcW w:w="4063" w:type="dxa"/>
          </w:tcPr>
          <w:p w14:paraId="3776A7C6" w14:textId="77777777" w:rsidR="00455167" w:rsidRPr="00455167" w:rsidRDefault="00455167" w:rsidP="00455167">
            <w:pPr>
              <w:rPr>
                <w:b/>
              </w:rPr>
            </w:pPr>
            <w:r w:rsidRPr="00455167">
              <w:rPr>
                <w:b/>
              </w:rPr>
              <w:t>BL-Institution</w:t>
            </w:r>
          </w:p>
        </w:tc>
        <w:tc>
          <w:tcPr>
            <w:tcW w:w="4064" w:type="dxa"/>
          </w:tcPr>
          <w:p w14:paraId="5E0F2095" w14:textId="77777777" w:rsidR="00455167" w:rsidRPr="00455167" w:rsidRDefault="00455167" w:rsidP="00455167">
            <w:pPr>
              <w:rPr>
                <w:b/>
              </w:rPr>
            </w:pPr>
            <w:r w:rsidRPr="00455167">
              <w:rPr>
                <w:b/>
              </w:rPr>
              <w:t>Drittkanton-Institution</w:t>
            </w:r>
          </w:p>
        </w:tc>
      </w:tr>
      <w:tr w:rsidR="00455167" w:rsidRPr="00455167" w14:paraId="2BC5BA1F" w14:textId="77777777" w:rsidTr="003F6B3A">
        <w:tc>
          <w:tcPr>
            <w:tcW w:w="1526" w:type="dxa"/>
          </w:tcPr>
          <w:p w14:paraId="1754F02B" w14:textId="77777777" w:rsidR="00455167" w:rsidRPr="00455167" w:rsidRDefault="00455167" w:rsidP="00455167">
            <w:pPr>
              <w:rPr>
                <w:b/>
              </w:rPr>
            </w:pPr>
            <w:r w:rsidRPr="00455167">
              <w:rPr>
                <w:b/>
              </w:rPr>
              <w:t>PmB aus BS</w:t>
            </w:r>
          </w:p>
        </w:tc>
        <w:tc>
          <w:tcPr>
            <w:tcW w:w="4063" w:type="dxa"/>
          </w:tcPr>
          <w:p w14:paraId="308E6BA7" w14:textId="484C37E7" w:rsidR="00455167" w:rsidRPr="00455167" w:rsidRDefault="00167497" w:rsidP="00167497">
            <w:r w:rsidRPr="00455167">
              <w:t xml:space="preserve">Schriftlicher Antrag in Briefform an </w:t>
            </w:r>
            <w:r>
              <w:t>ABH</w:t>
            </w:r>
            <w:r w:rsidRPr="00455167">
              <w:t xml:space="preserve"> (keine Vorlage, Unterschrift Institution und PmB)</w:t>
            </w:r>
          </w:p>
        </w:tc>
        <w:tc>
          <w:tcPr>
            <w:tcW w:w="4063" w:type="dxa"/>
          </w:tcPr>
          <w:p w14:paraId="62C4AAD3" w14:textId="77777777" w:rsidR="00455167" w:rsidRPr="00455167" w:rsidRDefault="00455167" w:rsidP="00455167">
            <w:r w:rsidRPr="00455167">
              <w:t>Schriftlicher Antrag in Briefform an AKJB (keine Vorlage, Unterschrift Institution und PmB)</w:t>
            </w:r>
          </w:p>
        </w:tc>
        <w:tc>
          <w:tcPr>
            <w:tcW w:w="4064" w:type="dxa"/>
            <w:shd w:val="clear" w:color="auto" w:fill="D9D9D9" w:themeFill="background1" w:themeFillShade="D9"/>
            <w:vAlign w:val="center"/>
          </w:tcPr>
          <w:p w14:paraId="2DDA5398" w14:textId="77777777" w:rsidR="00455167" w:rsidRPr="00455167" w:rsidRDefault="00455167" w:rsidP="003F6B3A">
            <w:pPr>
              <w:jc w:val="center"/>
            </w:pPr>
            <w:r w:rsidRPr="00455167">
              <w:t>Vorgaben Standortkanton</w:t>
            </w:r>
          </w:p>
        </w:tc>
      </w:tr>
      <w:tr w:rsidR="00455167" w:rsidRPr="00455167" w14:paraId="5146924B" w14:textId="77777777" w:rsidTr="003F6B3A">
        <w:tc>
          <w:tcPr>
            <w:tcW w:w="1526" w:type="dxa"/>
          </w:tcPr>
          <w:p w14:paraId="5B82112D" w14:textId="77777777" w:rsidR="00455167" w:rsidRPr="00455167" w:rsidRDefault="00455167" w:rsidP="00455167">
            <w:pPr>
              <w:rPr>
                <w:b/>
              </w:rPr>
            </w:pPr>
            <w:r w:rsidRPr="00455167">
              <w:rPr>
                <w:b/>
              </w:rPr>
              <w:t>PmB aus BL</w:t>
            </w:r>
          </w:p>
        </w:tc>
        <w:tc>
          <w:tcPr>
            <w:tcW w:w="4063" w:type="dxa"/>
          </w:tcPr>
          <w:p w14:paraId="27D9C3FD" w14:textId="1F461DB0" w:rsidR="00455167" w:rsidRPr="00455167" w:rsidRDefault="00167497" w:rsidP="00455167">
            <w:r w:rsidRPr="00455167">
              <w:t xml:space="preserve">Schriftlicher Antrag in Briefform an </w:t>
            </w:r>
            <w:r>
              <w:t>ABH</w:t>
            </w:r>
            <w:r w:rsidRPr="00455167">
              <w:t xml:space="preserve"> (keine Vorlage, Unterschrift Institution und PmB)</w:t>
            </w:r>
          </w:p>
        </w:tc>
        <w:tc>
          <w:tcPr>
            <w:tcW w:w="4063" w:type="dxa"/>
          </w:tcPr>
          <w:p w14:paraId="6840962D" w14:textId="77777777" w:rsidR="00455167" w:rsidRPr="00455167" w:rsidRDefault="00455167" w:rsidP="00455167">
            <w:r w:rsidRPr="00455167">
              <w:t>Schriftlicher Antrag in Briefform an AKJB (keine Vorlage, Unterschrift Institution und PmB)</w:t>
            </w:r>
          </w:p>
        </w:tc>
        <w:tc>
          <w:tcPr>
            <w:tcW w:w="4064" w:type="dxa"/>
            <w:shd w:val="clear" w:color="auto" w:fill="D9D9D9" w:themeFill="background1" w:themeFillShade="D9"/>
            <w:vAlign w:val="center"/>
          </w:tcPr>
          <w:p w14:paraId="10CE3150" w14:textId="77777777" w:rsidR="00455167" w:rsidRPr="00455167" w:rsidRDefault="00455167" w:rsidP="003F6B3A">
            <w:pPr>
              <w:jc w:val="center"/>
            </w:pPr>
            <w:r w:rsidRPr="00455167">
              <w:t>Vorgaben Standortkanton</w:t>
            </w:r>
          </w:p>
        </w:tc>
      </w:tr>
      <w:tr w:rsidR="00455167" w:rsidRPr="00455167" w14:paraId="1441EADA" w14:textId="77777777" w:rsidTr="003F6B3A">
        <w:tc>
          <w:tcPr>
            <w:tcW w:w="1526" w:type="dxa"/>
          </w:tcPr>
          <w:p w14:paraId="1B6724FC" w14:textId="77777777" w:rsidR="00455167" w:rsidRPr="00455167" w:rsidRDefault="00455167" w:rsidP="00455167">
            <w:pPr>
              <w:rPr>
                <w:b/>
              </w:rPr>
            </w:pPr>
            <w:r w:rsidRPr="00455167">
              <w:rPr>
                <w:b/>
              </w:rPr>
              <w:t>PmB aus Drittkanton</w:t>
            </w:r>
          </w:p>
        </w:tc>
        <w:tc>
          <w:tcPr>
            <w:tcW w:w="4063" w:type="dxa"/>
          </w:tcPr>
          <w:p w14:paraId="5F0293F0" w14:textId="77777777" w:rsidR="00455167" w:rsidRPr="00455167" w:rsidRDefault="00455167" w:rsidP="00455167">
            <w:r w:rsidRPr="00455167">
              <w:t>Informelle Information (inkl. Begründung) per Mail an ABH</w:t>
            </w:r>
          </w:p>
        </w:tc>
        <w:tc>
          <w:tcPr>
            <w:tcW w:w="4063" w:type="dxa"/>
          </w:tcPr>
          <w:p w14:paraId="00F24777" w14:textId="77777777" w:rsidR="00455167" w:rsidRPr="00455167" w:rsidRDefault="00455167" w:rsidP="00455167">
            <w:r w:rsidRPr="00455167">
              <w:t>Schriftlicher Antrag in Briefform  an AKJB (keine Vorlage, Unterschrift Institution und PmB)</w:t>
            </w:r>
          </w:p>
        </w:tc>
        <w:tc>
          <w:tcPr>
            <w:tcW w:w="4064" w:type="dxa"/>
            <w:shd w:val="clear" w:color="auto" w:fill="D9D9D9" w:themeFill="background1" w:themeFillShade="D9"/>
            <w:vAlign w:val="center"/>
          </w:tcPr>
          <w:p w14:paraId="69AC5B92" w14:textId="77777777" w:rsidR="00455167" w:rsidRPr="00455167" w:rsidRDefault="00455167" w:rsidP="003F6B3A">
            <w:pPr>
              <w:jc w:val="center"/>
            </w:pPr>
            <w:r w:rsidRPr="00455167">
              <w:t>nicht relevant</w:t>
            </w:r>
          </w:p>
        </w:tc>
      </w:tr>
    </w:tbl>
    <w:p w14:paraId="755C5793" w14:textId="6E176B6B" w:rsidR="00167497" w:rsidRPr="00AE63F4" w:rsidRDefault="00167497" w:rsidP="00167497">
      <w:pPr>
        <w:rPr>
          <w:i/>
          <w:sz w:val="20"/>
        </w:rPr>
      </w:pPr>
      <w:r w:rsidRPr="00AE63F4">
        <w:rPr>
          <w:b/>
          <w:i/>
          <w:sz w:val="20"/>
        </w:rPr>
        <w:t>Hinweis</w:t>
      </w:r>
      <w:r w:rsidRPr="00AE63F4">
        <w:rPr>
          <w:i/>
          <w:sz w:val="20"/>
        </w:rPr>
        <w:t xml:space="preserve">: </w:t>
      </w:r>
      <w:r>
        <w:rPr>
          <w:i/>
          <w:sz w:val="20"/>
        </w:rPr>
        <w:t>Die Zuständigkeit für die Zulassung zur vorgezogenen Bedarfsüberprüfung im ambulanten Bereich liegt beim Wohnsitzkanton.</w:t>
      </w:r>
    </w:p>
    <w:p w14:paraId="297FE967" w14:textId="77777777" w:rsidR="00167497" w:rsidRPr="00455167" w:rsidRDefault="00167497" w:rsidP="00455167"/>
    <w:p w14:paraId="24E0177C" w14:textId="4734119A" w:rsidR="00516466" w:rsidRPr="00D97418" w:rsidRDefault="003D25BF" w:rsidP="00455167">
      <w:pPr>
        <w:numPr>
          <w:ilvl w:val="0"/>
          <w:numId w:val="16"/>
        </w:numPr>
        <w:rPr>
          <w:b/>
        </w:rPr>
      </w:pPr>
      <w:r w:rsidRPr="00D97418">
        <w:rPr>
          <w:b/>
        </w:rPr>
        <w:lastRenderedPageBreak/>
        <w:t>Sonderbedarf</w:t>
      </w:r>
    </w:p>
    <w:tbl>
      <w:tblPr>
        <w:tblStyle w:val="Tabellenraster"/>
        <w:tblW w:w="0" w:type="auto"/>
        <w:tblLook w:val="04A0" w:firstRow="1" w:lastRow="0" w:firstColumn="1" w:lastColumn="0" w:noHBand="0" w:noVBand="1"/>
      </w:tblPr>
      <w:tblGrid>
        <w:gridCol w:w="1517"/>
        <w:gridCol w:w="4029"/>
        <w:gridCol w:w="4029"/>
        <w:gridCol w:w="4023"/>
      </w:tblGrid>
      <w:tr w:rsidR="00455167" w:rsidRPr="00455167" w14:paraId="5802E335" w14:textId="77777777" w:rsidTr="00CC09FC">
        <w:tc>
          <w:tcPr>
            <w:tcW w:w="1517" w:type="dxa"/>
          </w:tcPr>
          <w:p w14:paraId="43F1BFC5" w14:textId="77777777" w:rsidR="00455167" w:rsidRPr="00455167" w:rsidRDefault="00455167" w:rsidP="00455167">
            <w:pPr>
              <w:rPr>
                <w:b/>
              </w:rPr>
            </w:pPr>
          </w:p>
        </w:tc>
        <w:tc>
          <w:tcPr>
            <w:tcW w:w="4029" w:type="dxa"/>
          </w:tcPr>
          <w:p w14:paraId="2C56CC99" w14:textId="77777777" w:rsidR="00455167" w:rsidRPr="00455167" w:rsidRDefault="00455167" w:rsidP="00455167">
            <w:pPr>
              <w:rPr>
                <w:b/>
              </w:rPr>
            </w:pPr>
            <w:r w:rsidRPr="00455167">
              <w:rPr>
                <w:b/>
              </w:rPr>
              <w:t>BS-Institution</w:t>
            </w:r>
          </w:p>
        </w:tc>
        <w:tc>
          <w:tcPr>
            <w:tcW w:w="4029" w:type="dxa"/>
          </w:tcPr>
          <w:p w14:paraId="18F3CFDE" w14:textId="77777777" w:rsidR="00455167" w:rsidRPr="00455167" w:rsidRDefault="00455167" w:rsidP="00455167">
            <w:pPr>
              <w:rPr>
                <w:b/>
              </w:rPr>
            </w:pPr>
            <w:r w:rsidRPr="00455167">
              <w:rPr>
                <w:b/>
              </w:rPr>
              <w:t>BL-Institution</w:t>
            </w:r>
          </w:p>
        </w:tc>
        <w:tc>
          <w:tcPr>
            <w:tcW w:w="4023" w:type="dxa"/>
          </w:tcPr>
          <w:p w14:paraId="5C7A39A9" w14:textId="77777777" w:rsidR="00455167" w:rsidRPr="00455167" w:rsidRDefault="00455167" w:rsidP="00455167">
            <w:pPr>
              <w:rPr>
                <w:b/>
              </w:rPr>
            </w:pPr>
            <w:r w:rsidRPr="00455167">
              <w:rPr>
                <w:b/>
              </w:rPr>
              <w:t>Drittkanton-Institution</w:t>
            </w:r>
          </w:p>
        </w:tc>
      </w:tr>
      <w:tr w:rsidR="00DB0F66" w:rsidRPr="00455167" w14:paraId="279754A2" w14:textId="77777777" w:rsidTr="00CC09FC">
        <w:tc>
          <w:tcPr>
            <w:tcW w:w="1517" w:type="dxa"/>
          </w:tcPr>
          <w:p w14:paraId="01D347CB" w14:textId="77777777" w:rsidR="00DB0F66" w:rsidRPr="00455167" w:rsidRDefault="00DB0F66" w:rsidP="00DB0F66">
            <w:pPr>
              <w:rPr>
                <w:b/>
              </w:rPr>
            </w:pPr>
            <w:r w:rsidRPr="00455167">
              <w:rPr>
                <w:b/>
              </w:rPr>
              <w:t>PmB aus BS</w:t>
            </w:r>
          </w:p>
        </w:tc>
        <w:tc>
          <w:tcPr>
            <w:tcW w:w="4029" w:type="dxa"/>
          </w:tcPr>
          <w:p w14:paraId="2175DA90" w14:textId="5B143420" w:rsidR="00DB0F66" w:rsidRPr="00455167" w:rsidRDefault="00DB0F66" w:rsidP="00CC09FC">
            <w:r w:rsidRPr="00455167">
              <w:t xml:space="preserve">Schriftlicher Antrag in Briefform an ABH </w:t>
            </w:r>
            <w:r w:rsidR="00CC09FC">
              <w:t xml:space="preserve">(bei erstmaligem und zusätzlichem Leistungsbezug mit </w:t>
            </w:r>
            <w:hyperlink r:id="rId38" w:anchor="die-anmeldung-in-4-schritten" w:history="1">
              <w:r w:rsidR="00CC09FC" w:rsidRPr="00351071">
                <w:rPr>
                  <w:rStyle w:val="Hyperlink"/>
                </w:rPr>
                <w:t>Anmeldung</w:t>
              </w:r>
            </w:hyperlink>
            <w:r w:rsidR="00CC09FC">
              <w:t xml:space="preserve"> an ABH)</w:t>
            </w:r>
          </w:p>
        </w:tc>
        <w:tc>
          <w:tcPr>
            <w:tcW w:w="4029" w:type="dxa"/>
          </w:tcPr>
          <w:p w14:paraId="414E9969" w14:textId="2329884E" w:rsidR="00DB0F66" w:rsidRPr="00455167" w:rsidRDefault="00DB0F66" w:rsidP="00CC09FC">
            <w:r w:rsidRPr="00455167">
              <w:t xml:space="preserve">Schriftlicher Antrag in Briefform an </w:t>
            </w:r>
            <w:r>
              <w:t>AKJB</w:t>
            </w:r>
            <w:r w:rsidR="00CC09FC">
              <w:t xml:space="preserve"> (bei erstmaligem und zusätzlichem Leistungsbezug mit </w:t>
            </w:r>
            <w:hyperlink r:id="rId39" w:anchor="die-anmeldung-in-4-schritten" w:history="1">
              <w:r w:rsidR="00CC09FC" w:rsidRPr="00AA2EB6">
                <w:rPr>
                  <w:rStyle w:val="Hyperlink"/>
                </w:rPr>
                <w:t>Anmeldung</w:t>
              </w:r>
            </w:hyperlink>
            <w:r w:rsidR="00CC09FC">
              <w:t xml:space="preserve"> an ABH)</w:t>
            </w:r>
          </w:p>
        </w:tc>
        <w:tc>
          <w:tcPr>
            <w:tcW w:w="4023" w:type="dxa"/>
            <w:shd w:val="clear" w:color="auto" w:fill="D9D9D9" w:themeFill="background1" w:themeFillShade="D9"/>
            <w:vAlign w:val="center"/>
          </w:tcPr>
          <w:p w14:paraId="7F602C7B" w14:textId="77777777" w:rsidR="00DB0F66" w:rsidRPr="00455167" w:rsidRDefault="00DB0F66" w:rsidP="00DB0F66">
            <w:pPr>
              <w:jc w:val="center"/>
            </w:pPr>
            <w:r w:rsidRPr="00455167">
              <w:t>nicht möglich</w:t>
            </w:r>
          </w:p>
        </w:tc>
      </w:tr>
      <w:tr w:rsidR="00CC09FC" w:rsidRPr="00455167" w14:paraId="01B1DDD2" w14:textId="77777777" w:rsidTr="00CC09FC">
        <w:tc>
          <w:tcPr>
            <w:tcW w:w="1517" w:type="dxa"/>
          </w:tcPr>
          <w:p w14:paraId="73969E8B" w14:textId="77777777" w:rsidR="00CC09FC" w:rsidRPr="00455167" w:rsidRDefault="00CC09FC" w:rsidP="00CC09FC">
            <w:pPr>
              <w:rPr>
                <w:b/>
              </w:rPr>
            </w:pPr>
            <w:r w:rsidRPr="00455167">
              <w:rPr>
                <w:b/>
              </w:rPr>
              <w:t>PmB aus BL</w:t>
            </w:r>
          </w:p>
        </w:tc>
        <w:tc>
          <w:tcPr>
            <w:tcW w:w="4029" w:type="dxa"/>
          </w:tcPr>
          <w:p w14:paraId="744D3693" w14:textId="16B7BFF0" w:rsidR="00CC09FC" w:rsidRPr="00455167" w:rsidRDefault="00CC09FC" w:rsidP="00CC09FC">
            <w:r w:rsidRPr="00455167">
              <w:t>Schriftlicher Antrag in Briefform an ABH</w:t>
            </w:r>
            <w:r>
              <w:t xml:space="preserve"> (bei erstmaligem und zusätzlichem Leistungsbezug mit </w:t>
            </w:r>
            <w:hyperlink r:id="rId40" w:history="1">
              <w:r w:rsidRPr="00AA2EB6">
                <w:rPr>
                  <w:rStyle w:val="Hyperlink"/>
                </w:rPr>
                <w:t>Anmeldung</w:t>
              </w:r>
            </w:hyperlink>
            <w:r>
              <w:t xml:space="preserve"> an AKJB)</w:t>
            </w:r>
          </w:p>
        </w:tc>
        <w:tc>
          <w:tcPr>
            <w:tcW w:w="4029" w:type="dxa"/>
          </w:tcPr>
          <w:p w14:paraId="51339DD0" w14:textId="2D58CCEB" w:rsidR="00CC09FC" w:rsidRPr="00455167" w:rsidRDefault="00CC09FC" w:rsidP="00CC09FC">
            <w:r w:rsidRPr="00455167">
              <w:t xml:space="preserve">Schriftlicher Antrag in Briefform an </w:t>
            </w:r>
            <w:r>
              <w:t>AKJB</w:t>
            </w:r>
            <w:r w:rsidRPr="00455167">
              <w:t xml:space="preserve"> </w:t>
            </w:r>
            <w:r>
              <w:t xml:space="preserve">(bei erstmaligem und zusätzlichem Leistungsbezug mit </w:t>
            </w:r>
            <w:hyperlink r:id="rId41" w:history="1">
              <w:r w:rsidRPr="00AA2EB6">
                <w:rPr>
                  <w:rStyle w:val="Hyperlink"/>
                </w:rPr>
                <w:t>Anmeldung</w:t>
              </w:r>
            </w:hyperlink>
            <w:r>
              <w:t xml:space="preserve"> an AKJB)</w:t>
            </w:r>
          </w:p>
        </w:tc>
        <w:tc>
          <w:tcPr>
            <w:tcW w:w="4023" w:type="dxa"/>
            <w:shd w:val="clear" w:color="auto" w:fill="D9D9D9" w:themeFill="background1" w:themeFillShade="D9"/>
            <w:vAlign w:val="center"/>
          </w:tcPr>
          <w:p w14:paraId="443A0A81" w14:textId="77777777" w:rsidR="00CC09FC" w:rsidRPr="00455167" w:rsidRDefault="00CC09FC" w:rsidP="00CC09FC">
            <w:pPr>
              <w:jc w:val="center"/>
            </w:pPr>
            <w:r w:rsidRPr="00455167">
              <w:t>nicht möglich</w:t>
            </w:r>
          </w:p>
        </w:tc>
      </w:tr>
      <w:tr w:rsidR="00DB0F66" w:rsidRPr="00455167" w14:paraId="4EEF14C8" w14:textId="77777777" w:rsidTr="00CC09FC">
        <w:tc>
          <w:tcPr>
            <w:tcW w:w="1517" w:type="dxa"/>
          </w:tcPr>
          <w:p w14:paraId="1F97646F" w14:textId="77777777" w:rsidR="00DB0F66" w:rsidRPr="00455167" w:rsidRDefault="00DB0F66" w:rsidP="00DB0F66">
            <w:pPr>
              <w:rPr>
                <w:b/>
              </w:rPr>
            </w:pPr>
            <w:r w:rsidRPr="00455167">
              <w:rPr>
                <w:b/>
              </w:rPr>
              <w:t>PmB aus Drittkanton</w:t>
            </w:r>
          </w:p>
        </w:tc>
        <w:tc>
          <w:tcPr>
            <w:tcW w:w="4029" w:type="dxa"/>
            <w:shd w:val="clear" w:color="auto" w:fill="auto"/>
          </w:tcPr>
          <w:p w14:paraId="0DF4B113" w14:textId="78F6176E" w:rsidR="00DB0F66" w:rsidRPr="00DB0F66" w:rsidRDefault="00DB0F66" w:rsidP="00DB0F66">
            <w:pPr>
              <w:jc w:val="center"/>
            </w:pPr>
            <w:r w:rsidRPr="00DB0F66">
              <w:t xml:space="preserve">Schriftlicher Antrag in Briefform an ABH </w:t>
            </w:r>
          </w:p>
        </w:tc>
        <w:tc>
          <w:tcPr>
            <w:tcW w:w="4029" w:type="dxa"/>
            <w:shd w:val="clear" w:color="auto" w:fill="auto"/>
          </w:tcPr>
          <w:p w14:paraId="7F39D999" w14:textId="0843070F" w:rsidR="00DB0F66" w:rsidRPr="00DB0F66" w:rsidRDefault="00DB0F66" w:rsidP="00CF530C">
            <w:pPr>
              <w:jc w:val="center"/>
            </w:pPr>
            <w:r w:rsidRPr="00DB0F66">
              <w:t>Schriftlicher Antrag in Briefform an AKJB</w:t>
            </w:r>
          </w:p>
        </w:tc>
        <w:tc>
          <w:tcPr>
            <w:tcW w:w="4023" w:type="dxa"/>
            <w:shd w:val="clear" w:color="auto" w:fill="D9D9D9" w:themeFill="background1" w:themeFillShade="D9"/>
            <w:vAlign w:val="center"/>
          </w:tcPr>
          <w:p w14:paraId="695DCF85" w14:textId="77777777" w:rsidR="00DB0F66" w:rsidRPr="00455167" w:rsidRDefault="00DB0F66" w:rsidP="00DB0F66">
            <w:pPr>
              <w:jc w:val="center"/>
            </w:pPr>
            <w:r w:rsidRPr="00455167">
              <w:t>nicht relevant</w:t>
            </w:r>
          </w:p>
        </w:tc>
      </w:tr>
    </w:tbl>
    <w:p w14:paraId="44FD12F9" w14:textId="3E43CDAD" w:rsidR="00455167" w:rsidRDefault="00DB0F66" w:rsidP="00455167">
      <w:r w:rsidRPr="00AE63F4">
        <w:rPr>
          <w:b/>
          <w:i/>
          <w:sz w:val="20"/>
        </w:rPr>
        <w:t>Hinweis</w:t>
      </w:r>
      <w:r w:rsidRPr="00AE63F4">
        <w:rPr>
          <w:i/>
          <w:sz w:val="20"/>
        </w:rPr>
        <w:t>:</w:t>
      </w:r>
      <w:r>
        <w:rPr>
          <w:i/>
          <w:sz w:val="20"/>
        </w:rPr>
        <w:t xml:space="preserve"> Weitere Informationen zum Antragsverfahren sind im Anhang des Handbuchs zur Individuellen Bedarfsermittlung festgehalten</w:t>
      </w:r>
    </w:p>
    <w:p w14:paraId="48ACF6BA" w14:textId="6E7018A2" w:rsidR="00DB0F66" w:rsidRDefault="00DB0F66" w:rsidP="00455167"/>
    <w:p w14:paraId="5D6DDF48" w14:textId="77777777" w:rsidR="00EA62F6" w:rsidRPr="00455167" w:rsidRDefault="00EA62F6" w:rsidP="00455167"/>
    <w:p w14:paraId="5EFA88BA" w14:textId="7E11920F" w:rsidR="00455167" w:rsidRPr="00D97418" w:rsidRDefault="003D25BF" w:rsidP="00455167">
      <w:pPr>
        <w:numPr>
          <w:ilvl w:val="0"/>
          <w:numId w:val="17"/>
        </w:numPr>
        <w:rPr>
          <w:b/>
        </w:rPr>
      </w:pPr>
      <w:r w:rsidRPr="00D97418">
        <w:rPr>
          <w:b/>
        </w:rPr>
        <w:t>Zusatzbedarf</w:t>
      </w:r>
    </w:p>
    <w:tbl>
      <w:tblPr>
        <w:tblStyle w:val="Tabellenraster"/>
        <w:tblW w:w="0" w:type="auto"/>
        <w:tblLook w:val="04A0" w:firstRow="1" w:lastRow="0" w:firstColumn="1" w:lastColumn="0" w:noHBand="0" w:noVBand="1"/>
      </w:tblPr>
      <w:tblGrid>
        <w:gridCol w:w="1517"/>
        <w:gridCol w:w="4029"/>
        <w:gridCol w:w="4029"/>
        <w:gridCol w:w="4023"/>
      </w:tblGrid>
      <w:tr w:rsidR="00455167" w:rsidRPr="00455167" w14:paraId="6B437770" w14:textId="77777777" w:rsidTr="00CC09FC">
        <w:tc>
          <w:tcPr>
            <w:tcW w:w="1517" w:type="dxa"/>
          </w:tcPr>
          <w:p w14:paraId="4C5C2A8D" w14:textId="77777777" w:rsidR="00455167" w:rsidRPr="00455167" w:rsidRDefault="00455167" w:rsidP="00455167">
            <w:pPr>
              <w:rPr>
                <w:b/>
              </w:rPr>
            </w:pPr>
          </w:p>
        </w:tc>
        <w:tc>
          <w:tcPr>
            <w:tcW w:w="4029" w:type="dxa"/>
          </w:tcPr>
          <w:p w14:paraId="06D93B0B" w14:textId="77777777" w:rsidR="00455167" w:rsidRPr="00455167" w:rsidRDefault="00455167" w:rsidP="00455167">
            <w:pPr>
              <w:rPr>
                <w:b/>
              </w:rPr>
            </w:pPr>
            <w:r w:rsidRPr="00455167">
              <w:rPr>
                <w:b/>
              </w:rPr>
              <w:t>BS-Institution</w:t>
            </w:r>
          </w:p>
        </w:tc>
        <w:tc>
          <w:tcPr>
            <w:tcW w:w="4029" w:type="dxa"/>
          </w:tcPr>
          <w:p w14:paraId="56BAC3FA" w14:textId="77777777" w:rsidR="00455167" w:rsidRPr="00455167" w:rsidRDefault="00455167" w:rsidP="00455167">
            <w:pPr>
              <w:rPr>
                <w:b/>
              </w:rPr>
            </w:pPr>
            <w:r w:rsidRPr="00455167">
              <w:rPr>
                <w:b/>
              </w:rPr>
              <w:t>BL-Institution</w:t>
            </w:r>
          </w:p>
        </w:tc>
        <w:tc>
          <w:tcPr>
            <w:tcW w:w="4023" w:type="dxa"/>
          </w:tcPr>
          <w:p w14:paraId="55FD2363" w14:textId="77777777" w:rsidR="00455167" w:rsidRPr="00455167" w:rsidRDefault="00455167" w:rsidP="00455167">
            <w:pPr>
              <w:rPr>
                <w:b/>
              </w:rPr>
            </w:pPr>
            <w:r w:rsidRPr="00455167">
              <w:rPr>
                <w:b/>
              </w:rPr>
              <w:t>Drittkanton-Institution</w:t>
            </w:r>
          </w:p>
        </w:tc>
      </w:tr>
      <w:tr w:rsidR="00CC09FC" w:rsidRPr="00455167" w14:paraId="20F36EF3" w14:textId="77777777" w:rsidTr="00CC09FC">
        <w:tc>
          <w:tcPr>
            <w:tcW w:w="1517" w:type="dxa"/>
          </w:tcPr>
          <w:p w14:paraId="1649E1CD" w14:textId="77777777" w:rsidR="00CC09FC" w:rsidRPr="00455167" w:rsidRDefault="00CC09FC" w:rsidP="00CC09FC">
            <w:pPr>
              <w:rPr>
                <w:b/>
              </w:rPr>
            </w:pPr>
            <w:r w:rsidRPr="00455167">
              <w:rPr>
                <w:b/>
              </w:rPr>
              <w:t>PmB aus BS</w:t>
            </w:r>
          </w:p>
        </w:tc>
        <w:tc>
          <w:tcPr>
            <w:tcW w:w="4029" w:type="dxa"/>
          </w:tcPr>
          <w:p w14:paraId="2B682E58" w14:textId="4481AAEC" w:rsidR="00CC09FC" w:rsidRPr="00455167" w:rsidRDefault="00CC09FC" w:rsidP="00CC09FC">
            <w:r w:rsidRPr="00455167">
              <w:t xml:space="preserve">Schriftlicher Antrag in Briefform an ABH </w:t>
            </w:r>
            <w:r>
              <w:t xml:space="preserve">(bei erstmaligem und zusätzlichem Leistungsbezug mit </w:t>
            </w:r>
            <w:hyperlink r:id="rId42" w:history="1">
              <w:r w:rsidRPr="00351071">
                <w:rPr>
                  <w:rStyle w:val="Hyperlink"/>
                </w:rPr>
                <w:t>Anmeldung</w:t>
              </w:r>
            </w:hyperlink>
            <w:r>
              <w:t xml:space="preserve"> an ABH)</w:t>
            </w:r>
          </w:p>
        </w:tc>
        <w:tc>
          <w:tcPr>
            <w:tcW w:w="4029" w:type="dxa"/>
          </w:tcPr>
          <w:p w14:paraId="56C6BAA3" w14:textId="66568436" w:rsidR="00CC09FC" w:rsidRPr="00455167" w:rsidRDefault="00CC09FC" w:rsidP="00CC09FC">
            <w:r w:rsidRPr="00455167">
              <w:t xml:space="preserve">Schriftlicher Antrag in Briefform an </w:t>
            </w:r>
            <w:r>
              <w:t xml:space="preserve">AKJB (bei erstmaligem und zusätzlichem Leistungsbezug mit </w:t>
            </w:r>
            <w:hyperlink r:id="rId43" w:history="1">
              <w:r w:rsidRPr="00AA2EB6">
                <w:rPr>
                  <w:rStyle w:val="Hyperlink"/>
                </w:rPr>
                <w:t>Anmeldung</w:t>
              </w:r>
            </w:hyperlink>
            <w:r>
              <w:t xml:space="preserve"> an ABH)</w:t>
            </w:r>
          </w:p>
        </w:tc>
        <w:tc>
          <w:tcPr>
            <w:tcW w:w="4023" w:type="dxa"/>
            <w:shd w:val="clear" w:color="auto" w:fill="D9D9D9" w:themeFill="background1" w:themeFillShade="D9"/>
            <w:vAlign w:val="center"/>
          </w:tcPr>
          <w:p w14:paraId="20F2E2CC" w14:textId="77777777" w:rsidR="00CC09FC" w:rsidRPr="00455167" w:rsidRDefault="00CC09FC" w:rsidP="00CC09FC">
            <w:pPr>
              <w:jc w:val="center"/>
            </w:pPr>
            <w:r w:rsidRPr="00455167">
              <w:t>nicht möglich</w:t>
            </w:r>
          </w:p>
        </w:tc>
      </w:tr>
      <w:tr w:rsidR="00CC09FC" w:rsidRPr="00455167" w14:paraId="20B80E91" w14:textId="77777777" w:rsidTr="00CC09FC">
        <w:tc>
          <w:tcPr>
            <w:tcW w:w="1517" w:type="dxa"/>
          </w:tcPr>
          <w:p w14:paraId="35F414A7" w14:textId="77777777" w:rsidR="00CC09FC" w:rsidRPr="00455167" w:rsidRDefault="00CC09FC" w:rsidP="00CC09FC">
            <w:pPr>
              <w:rPr>
                <w:b/>
              </w:rPr>
            </w:pPr>
            <w:r w:rsidRPr="00455167">
              <w:rPr>
                <w:b/>
              </w:rPr>
              <w:t>PmB aus BL</w:t>
            </w:r>
          </w:p>
        </w:tc>
        <w:tc>
          <w:tcPr>
            <w:tcW w:w="4029" w:type="dxa"/>
          </w:tcPr>
          <w:p w14:paraId="6FC9233B" w14:textId="0CDE21F8" w:rsidR="00CC09FC" w:rsidRPr="00455167" w:rsidRDefault="00CC09FC" w:rsidP="00CC09FC">
            <w:r w:rsidRPr="00455167">
              <w:t>Schriftlicher Antrag in Briefform an ABH</w:t>
            </w:r>
            <w:r>
              <w:t xml:space="preserve"> bei erstmaligem und zusätzlichem Leistungsbezug mit </w:t>
            </w:r>
            <w:hyperlink r:id="rId44" w:history="1">
              <w:r w:rsidRPr="00351071">
                <w:rPr>
                  <w:rStyle w:val="Hyperlink"/>
                </w:rPr>
                <w:t>Anmeldung</w:t>
              </w:r>
            </w:hyperlink>
            <w:r>
              <w:t xml:space="preserve"> an AKJB)</w:t>
            </w:r>
          </w:p>
        </w:tc>
        <w:tc>
          <w:tcPr>
            <w:tcW w:w="4029" w:type="dxa"/>
          </w:tcPr>
          <w:p w14:paraId="1259831A" w14:textId="504B1A4A" w:rsidR="00CC09FC" w:rsidRPr="00455167" w:rsidRDefault="00CC09FC" w:rsidP="00CC09FC">
            <w:r w:rsidRPr="00455167">
              <w:t xml:space="preserve">Schriftlicher Antrag in Briefform an </w:t>
            </w:r>
            <w:r>
              <w:t>AKJB</w:t>
            </w:r>
            <w:r w:rsidRPr="00455167">
              <w:t xml:space="preserve"> </w:t>
            </w:r>
            <w:r>
              <w:t xml:space="preserve">(bei erstmaligem und zusätzlichem Leistungsbezug mit </w:t>
            </w:r>
            <w:hyperlink r:id="rId45" w:history="1">
              <w:r w:rsidRPr="00351071">
                <w:rPr>
                  <w:rStyle w:val="Hyperlink"/>
                </w:rPr>
                <w:t>Anmeldung</w:t>
              </w:r>
            </w:hyperlink>
            <w:r>
              <w:t xml:space="preserve"> an AKJB)</w:t>
            </w:r>
          </w:p>
        </w:tc>
        <w:tc>
          <w:tcPr>
            <w:tcW w:w="4023" w:type="dxa"/>
            <w:shd w:val="clear" w:color="auto" w:fill="D9D9D9" w:themeFill="background1" w:themeFillShade="D9"/>
            <w:vAlign w:val="center"/>
          </w:tcPr>
          <w:p w14:paraId="0F0728E2" w14:textId="77777777" w:rsidR="00CC09FC" w:rsidRPr="00455167" w:rsidRDefault="00CC09FC" w:rsidP="00CC09FC">
            <w:pPr>
              <w:jc w:val="center"/>
            </w:pPr>
            <w:r w:rsidRPr="00455167">
              <w:t>nicht möglich</w:t>
            </w:r>
          </w:p>
        </w:tc>
      </w:tr>
      <w:tr w:rsidR="00455167" w:rsidRPr="00455167" w14:paraId="3E73E7C6" w14:textId="77777777" w:rsidTr="00CC09FC">
        <w:tc>
          <w:tcPr>
            <w:tcW w:w="1517" w:type="dxa"/>
          </w:tcPr>
          <w:p w14:paraId="50138773" w14:textId="77777777" w:rsidR="00455167" w:rsidRPr="00455167" w:rsidRDefault="00455167" w:rsidP="00455167">
            <w:pPr>
              <w:rPr>
                <w:b/>
              </w:rPr>
            </w:pPr>
            <w:r w:rsidRPr="00455167">
              <w:rPr>
                <w:b/>
              </w:rPr>
              <w:t>PmB aus Drittkanton</w:t>
            </w:r>
          </w:p>
        </w:tc>
        <w:tc>
          <w:tcPr>
            <w:tcW w:w="4029" w:type="dxa"/>
            <w:shd w:val="clear" w:color="auto" w:fill="D9D9D9" w:themeFill="background1" w:themeFillShade="D9"/>
            <w:vAlign w:val="center"/>
          </w:tcPr>
          <w:p w14:paraId="18401827" w14:textId="77777777" w:rsidR="00455167" w:rsidRPr="00455167" w:rsidRDefault="00455167" w:rsidP="003F6B3A">
            <w:pPr>
              <w:jc w:val="center"/>
            </w:pPr>
            <w:r w:rsidRPr="00455167">
              <w:t>nicht möglich</w:t>
            </w:r>
          </w:p>
        </w:tc>
        <w:tc>
          <w:tcPr>
            <w:tcW w:w="4029" w:type="dxa"/>
            <w:shd w:val="clear" w:color="auto" w:fill="D9D9D9" w:themeFill="background1" w:themeFillShade="D9"/>
            <w:vAlign w:val="center"/>
          </w:tcPr>
          <w:p w14:paraId="6DEB4DAE" w14:textId="77777777" w:rsidR="00455167" w:rsidRPr="00455167" w:rsidRDefault="00455167" w:rsidP="003F6B3A">
            <w:pPr>
              <w:jc w:val="center"/>
            </w:pPr>
            <w:r w:rsidRPr="00455167">
              <w:t>nicht möglich</w:t>
            </w:r>
          </w:p>
        </w:tc>
        <w:tc>
          <w:tcPr>
            <w:tcW w:w="4023" w:type="dxa"/>
            <w:shd w:val="clear" w:color="auto" w:fill="D9D9D9" w:themeFill="background1" w:themeFillShade="D9"/>
            <w:vAlign w:val="center"/>
          </w:tcPr>
          <w:p w14:paraId="77101148" w14:textId="77777777" w:rsidR="00455167" w:rsidRPr="00455167" w:rsidRDefault="00455167" w:rsidP="003F6B3A">
            <w:pPr>
              <w:jc w:val="center"/>
            </w:pPr>
            <w:r w:rsidRPr="00455167">
              <w:t>nicht relevant</w:t>
            </w:r>
          </w:p>
        </w:tc>
      </w:tr>
    </w:tbl>
    <w:p w14:paraId="7F8F7111" w14:textId="12C354CA" w:rsidR="00455167" w:rsidRDefault="00DB0F66" w:rsidP="00455167">
      <w:pPr>
        <w:rPr>
          <w:i/>
          <w:sz w:val="20"/>
        </w:rPr>
      </w:pPr>
      <w:r w:rsidRPr="00AE63F4">
        <w:rPr>
          <w:b/>
          <w:i/>
          <w:sz w:val="20"/>
        </w:rPr>
        <w:t>Hinweis</w:t>
      </w:r>
      <w:r w:rsidRPr="00AE63F4">
        <w:rPr>
          <w:i/>
          <w:sz w:val="20"/>
        </w:rPr>
        <w:t>:</w:t>
      </w:r>
      <w:r>
        <w:rPr>
          <w:i/>
          <w:sz w:val="20"/>
        </w:rPr>
        <w:t xml:space="preserve"> Weitere Informationen zum Antragsverfahren sind im Anhang des Handbuchs zur Individuellen Bedarfsermittlung festgehalten.</w:t>
      </w:r>
    </w:p>
    <w:p w14:paraId="78C9193C" w14:textId="77777777" w:rsidR="00AC50D6" w:rsidRDefault="00AC50D6" w:rsidP="00455167">
      <w:pPr>
        <w:sectPr w:rsidR="00AC50D6" w:rsidSect="00AC50D6">
          <w:pgSz w:w="16840" w:h="11907" w:orient="landscape" w:code="9"/>
          <w:pgMar w:top="1418" w:right="1247" w:bottom="851" w:left="1985" w:header="454" w:footer="737" w:gutter="0"/>
          <w:cols w:space="720"/>
          <w:titlePg/>
          <w:docGrid w:linePitch="299"/>
        </w:sectPr>
      </w:pPr>
    </w:p>
    <w:p w14:paraId="6A98870C" w14:textId="6F863AD3" w:rsidR="00AC50D6" w:rsidRDefault="00AC50D6" w:rsidP="00455167"/>
    <w:p w14:paraId="0B8BAB63" w14:textId="77777777" w:rsidR="00EA62F6" w:rsidRPr="00455167" w:rsidRDefault="00EA62F6" w:rsidP="00455167"/>
    <w:p w14:paraId="1FA49843" w14:textId="58A61FE6" w:rsidR="00516466" w:rsidRPr="00D97418" w:rsidRDefault="003D25BF" w:rsidP="00455167">
      <w:pPr>
        <w:numPr>
          <w:ilvl w:val="0"/>
          <w:numId w:val="17"/>
        </w:numPr>
      </w:pPr>
      <w:r w:rsidRPr="00D97418">
        <w:t xml:space="preserve">Änderung des </w:t>
      </w:r>
      <w:r w:rsidRPr="00D97418">
        <w:rPr>
          <w:b/>
        </w:rPr>
        <w:t>Pensums</w:t>
      </w:r>
      <w:r w:rsidRPr="00D97418">
        <w:t xml:space="preserve"> im Bereich der Tagesstruktur</w:t>
      </w:r>
      <w:r w:rsidRPr="00D97418">
        <w:tab/>
      </w:r>
    </w:p>
    <w:tbl>
      <w:tblPr>
        <w:tblStyle w:val="Tabellenraster"/>
        <w:tblW w:w="0" w:type="auto"/>
        <w:tblLook w:val="04A0" w:firstRow="1" w:lastRow="0" w:firstColumn="1" w:lastColumn="0" w:noHBand="0" w:noVBand="1"/>
      </w:tblPr>
      <w:tblGrid>
        <w:gridCol w:w="1515"/>
        <w:gridCol w:w="4024"/>
        <w:gridCol w:w="4024"/>
        <w:gridCol w:w="4035"/>
      </w:tblGrid>
      <w:tr w:rsidR="00455167" w:rsidRPr="00455167" w14:paraId="1F577F83" w14:textId="77777777" w:rsidTr="003F6B3A">
        <w:tc>
          <w:tcPr>
            <w:tcW w:w="1526" w:type="dxa"/>
          </w:tcPr>
          <w:p w14:paraId="08720002" w14:textId="77777777" w:rsidR="00455167" w:rsidRPr="00455167" w:rsidRDefault="00455167" w:rsidP="00455167">
            <w:pPr>
              <w:rPr>
                <w:b/>
              </w:rPr>
            </w:pPr>
          </w:p>
        </w:tc>
        <w:tc>
          <w:tcPr>
            <w:tcW w:w="4063" w:type="dxa"/>
          </w:tcPr>
          <w:p w14:paraId="18771303" w14:textId="77777777" w:rsidR="00455167" w:rsidRPr="00455167" w:rsidRDefault="00455167" w:rsidP="00455167">
            <w:pPr>
              <w:rPr>
                <w:b/>
              </w:rPr>
            </w:pPr>
            <w:r w:rsidRPr="00455167">
              <w:rPr>
                <w:b/>
              </w:rPr>
              <w:t>BS-Institution</w:t>
            </w:r>
          </w:p>
        </w:tc>
        <w:tc>
          <w:tcPr>
            <w:tcW w:w="4063" w:type="dxa"/>
          </w:tcPr>
          <w:p w14:paraId="2B211C1A" w14:textId="77777777" w:rsidR="00455167" w:rsidRPr="00455167" w:rsidRDefault="00455167" w:rsidP="00455167">
            <w:pPr>
              <w:rPr>
                <w:b/>
              </w:rPr>
            </w:pPr>
            <w:r w:rsidRPr="00455167">
              <w:rPr>
                <w:b/>
              </w:rPr>
              <w:t>BL-Institution</w:t>
            </w:r>
          </w:p>
        </w:tc>
        <w:tc>
          <w:tcPr>
            <w:tcW w:w="4064" w:type="dxa"/>
          </w:tcPr>
          <w:p w14:paraId="303FEC42" w14:textId="77777777" w:rsidR="00455167" w:rsidRPr="00455167" w:rsidRDefault="00455167" w:rsidP="00455167">
            <w:pPr>
              <w:rPr>
                <w:b/>
              </w:rPr>
            </w:pPr>
            <w:r w:rsidRPr="00455167">
              <w:rPr>
                <w:b/>
              </w:rPr>
              <w:t>Drittkanton-Institution</w:t>
            </w:r>
          </w:p>
        </w:tc>
      </w:tr>
      <w:tr w:rsidR="00455167" w:rsidRPr="00455167" w14:paraId="687D7E45" w14:textId="77777777" w:rsidTr="003F6B3A">
        <w:tc>
          <w:tcPr>
            <w:tcW w:w="1526" w:type="dxa"/>
          </w:tcPr>
          <w:p w14:paraId="7AC38EC4" w14:textId="77777777" w:rsidR="00455167" w:rsidRPr="00455167" w:rsidRDefault="00455167" w:rsidP="00455167">
            <w:pPr>
              <w:rPr>
                <w:b/>
              </w:rPr>
            </w:pPr>
            <w:r w:rsidRPr="00455167">
              <w:rPr>
                <w:b/>
              </w:rPr>
              <w:t>PmB aus BS</w:t>
            </w:r>
          </w:p>
        </w:tc>
        <w:tc>
          <w:tcPr>
            <w:tcW w:w="4063" w:type="dxa"/>
          </w:tcPr>
          <w:p w14:paraId="3B48EEAA" w14:textId="2FAACA95" w:rsidR="00455167" w:rsidRPr="00455167" w:rsidRDefault="004129FB" w:rsidP="00455167">
            <w:hyperlink r:id="rId46" w:history="1">
              <w:r w:rsidR="00455167" w:rsidRPr="00455167">
                <w:rPr>
                  <w:rStyle w:val="Hyperlink"/>
                </w:rPr>
                <w:t>Mutationsformular</w:t>
              </w:r>
            </w:hyperlink>
            <w:r w:rsidR="00455167" w:rsidRPr="00455167">
              <w:t xml:space="preserve"> </w:t>
            </w:r>
            <w:r w:rsidR="00EA62F6">
              <w:t>über inclusioW</w:t>
            </w:r>
            <w:r w:rsidR="006A427E">
              <w:t xml:space="preserve">eb </w:t>
            </w:r>
            <w:r w:rsidR="00455167" w:rsidRPr="00455167">
              <w:t>an ABH</w:t>
            </w:r>
          </w:p>
        </w:tc>
        <w:tc>
          <w:tcPr>
            <w:tcW w:w="4063" w:type="dxa"/>
          </w:tcPr>
          <w:p w14:paraId="77F8B42A" w14:textId="4C2C5C7E" w:rsidR="00455167" w:rsidRPr="00455167" w:rsidRDefault="004129FB" w:rsidP="00455167">
            <w:hyperlink r:id="rId47" w:history="1">
              <w:r w:rsidR="00455167" w:rsidRPr="00455167">
                <w:rPr>
                  <w:rStyle w:val="Hyperlink"/>
                </w:rPr>
                <w:t>Mutationsformular</w:t>
              </w:r>
            </w:hyperlink>
            <w:r w:rsidR="00455167" w:rsidRPr="00455167">
              <w:t xml:space="preserve"> via AKJB an ABH</w:t>
            </w:r>
          </w:p>
        </w:tc>
        <w:tc>
          <w:tcPr>
            <w:tcW w:w="4064" w:type="dxa"/>
          </w:tcPr>
          <w:p w14:paraId="1B24A93E" w14:textId="77777777" w:rsidR="00455167" w:rsidRPr="00455167" w:rsidRDefault="00455167" w:rsidP="00455167">
            <w:r w:rsidRPr="00455167">
              <w:t>Mutationsmeldung (Vorlage Standortkanton) via IVSE-Verbindungsstelle an ABH</w:t>
            </w:r>
          </w:p>
        </w:tc>
      </w:tr>
      <w:tr w:rsidR="00455167" w:rsidRPr="00455167" w14:paraId="698BBDF2" w14:textId="77777777" w:rsidTr="003F6B3A">
        <w:tc>
          <w:tcPr>
            <w:tcW w:w="1526" w:type="dxa"/>
          </w:tcPr>
          <w:p w14:paraId="31621999" w14:textId="77777777" w:rsidR="00455167" w:rsidRPr="00455167" w:rsidRDefault="00455167" w:rsidP="00455167">
            <w:pPr>
              <w:rPr>
                <w:b/>
              </w:rPr>
            </w:pPr>
            <w:r w:rsidRPr="00455167">
              <w:rPr>
                <w:b/>
              </w:rPr>
              <w:t>PmB aus BL</w:t>
            </w:r>
          </w:p>
        </w:tc>
        <w:tc>
          <w:tcPr>
            <w:tcW w:w="4063" w:type="dxa"/>
          </w:tcPr>
          <w:p w14:paraId="1B7CD814" w14:textId="20641850" w:rsidR="00455167" w:rsidRPr="00455167" w:rsidRDefault="004129FB" w:rsidP="00455167">
            <w:hyperlink r:id="rId48" w:history="1">
              <w:r w:rsidR="00455167" w:rsidRPr="00455167">
                <w:rPr>
                  <w:rStyle w:val="Hyperlink"/>
                </w:rPr>
                <w:t>Mutationsformular</w:t>
              </w:r>
            </w:hyperlink>
            <w:r w:rsidR="00455167" w:rsidRPr="00455167">
              <w:t xml:space="preserve"> via ABH an AKJB</w:t>
            </w:r>
          </w:p>
        </w:tc>
        <w:tc>
          <w:tcPr>
            <w:tcW w:w="4063" w:type="dxa"/>
          </w:tcPr>
          <w:p w14:paraId="1F7A3469" w14:textId="4834F18C" w:rsidR="00455167" w:rsidRPr="00455167" w:rsidRDefault="004129FB" w:rsidP="00455167">
            <w:hyperlink r:id="rId49" w:history="1">
              <w:r w:rsidR="00455167" w:rsidRPr="00455167">
                <w:rPr>
                  <w:rStyle w:val="Hyperlink"/>
                </w:rPr>
                <w:t>Mutationsformular</w:t>
              </w:r>
            </w:hyperlink>
            <w:r w:rsidR="00455167" w:rsidRPr="00455167">
              <w:t xml:space="preserve"> an AKJB</w:t>
            </w:r>
          </w:p>
        </w:tc>
        <w:tc>
          <w:tcPr>
            <w:tcW w:w="4064" w:type="dxa"/>
          </w:tcPr>
          <w:p w14:paraId="2E395C03" w14:textId="77777777" w:rsidR="00455167" w:rsidRPr="00455167" w:rsidRDefault="00455167" w:rsidP="00455167">
            <w:r w:rsidRPr="00455167">
              <w:t>Mutationsmeldung (Vorlage Standortkanton) via IVSE-Verbindungsstelle an AKJB</w:t>
            </w:r>
          </w:p>
        </w:tc>
      </w:tr>
      <w:tr w:rsidR="00455167" w:rsidRPr="00455167" w14:paraId="420C7413" w14:textId="77777777" w:rsidTr="003F6B3A">
        <w:tc>
          <w:tcPr>
            <w:tcW w:w="1526" w:type="dxa"/>
          </w:tcPr>
          <w:p w14:paraId="3102EB78" w14:textId="77777777" w:rsidR="00455167" w:rsidRPr="00455167" w:rsidRDefault="00455167" w:rsidP="00455167">
            <w:pPr>
              <w:rPr>
                <w:b/>
              </w:rPr>
            </w:pPr>
            <w:r w:rsidRPr="00455167">
              <w:rPr>
                <w:b/>
              </w:rPr>
              <w:t>PmB aus Drittkanton</w:t>
            </w:r>
          </w:p>
        </w:tc>
        <w:tc>
          <w:tcPr>
            <w:tcW w:w="4063" w:type="dxa"/>
          </w:tcPr>
          <w:p w14:paraId="58102C6A" w14:textId="39405092" w:rsidR="00455167" w:rsidRPr="00455167" w:rsidRDefault="004129FB" w:rsidP="00455167">
            <w:hyperlink r:id="rId50" w:history="1">
              <w:r w:rsidR="00455167" w:rsidRPr="000D1C06">
                <w:rPr>
                  <w:rStyle w:val="Hyperlink"/>
                </w:rPr>
                <w:t>Mutationsformular</w:t>
              </w:r>
            </w:hyperlink>
            <w:r w:rsidR="00455167" w:rsidRPr="00455167">
              <w:t xml:space="preserve"> via ABH an zuständigen Kanton</w:t>
            </w:r>
            <w:r w:rsidR="00F52E48">
              <w:t>,</w:t>
            </w:r>
            <w:r w:rsidR="00C87E16">
              <w:t xml:space="preserve"> bzw. Vorgabe Drittkanton </w:t>
            </w:r>
          </w:p>
        </w:tc>
        <w:tc>
          <w:tcPr>
            <w:tcW w:w="4063" w:type="dxa"/>
          </w:tcPr>
          <w:p w14:paraId="7F84C5D5" w14:textId="46D7A795" w:rsidR="00455167" w:rsidRPr="00455167" w:rsidRDefault="004129FB" w:rsidP="00455167">
            <w:hyperlink r:id="rId51" w:history="1">
              <w:r w:rsidR="00455167" w:rsidRPr="000D1C06">
                <w:rPr>
                  <w:rStyle w:val="Hyperlink"/>
                </w:rPr>
                <w:t>Mutationsformular</w:t>
              </w:r>
            </w:hyperlink>
            <w:r w:rsidR="00455167" w:rsidRPr="00455167">
              <w:t xml:space="preserve"> via AKJB an zuständigen Kanton</w:t>
            </w:r>
            <w:r w:rsidR="00F52E48">
              <w:t>, bzw. Vorgabe Drittkanton</w:t>
            </w:r>
          </w:p>
        </w:tc>
        <w:tc>
          <w:tcPr>
            <w:tcW w:w="4064" w:type="dxa"/>
            <w:shd w:val="clear" w:color="auto" w:fill="D9D9D9" w:themeFill="background1" w:themeFillShade="D9"/>
            <w:vAlign w:val="center"/>
          </w:tcPr>
          <w:p w14:paraId="23A668BA" w14:textId="77777777" w:rsidR="00455167" w:rsidRPr="00455167" w:rsidRDefault="00455167" w:rsidP="003F6B3A">
            <w:pPr>
              <w:jc w:val="center"/>
            </w:pPr>
            <w:r w:rsidRPr="00455167">
              <w:t>nicht relevant</w:t>
            </w:r>
          </w:p>
        </w:tc>
      </w:tr>
    </w:tbl>
    <w:p w14:paraId="5A920CC7" w14:textId="3206AF6D" w:rsidR="00455167" w:rsidRPr="00D97418" w:rsidRDefault="00455167" w:rsidP="00455167">
      <w:pPr>
        <w:rPr>
          <w:i/>
          <w:sz w:val="20"/>
        </w:rPr>
      </w:pPr>
      <w:r w:rsidRPr="00D97418">
        <w:rPr>
          <w:b/>
          <w:i/>
          <w:sz w:val="20"/>
        </w:rPr>
        <w:t>Hinweis:</w:t>
      </w:r>
      <w:r w:rsidRPr="00D97418">
        <w:rPr>
          <w:i/>
          <w:sz w:val="20"/>
        </w:rPr>
        <w:t xml:space="preserve"> Das Mutationsformular gilt in diesem Fall als Antrag und muss deshalb zwingend von der Institution und der PmB unterschrieben sein. Nur für PmB aus BL wird eine neue Kostenübernahmegarantie bzw. Bewilligung des Leistungsbezugs und Beitragsverfügung ausgestellt. Bei PmB aus BS wird direkt die kantonsinterne Datenbank angepasst.</w:t>
      </w:r>
      <w:r w:rsidR="00C87E16" w:rsidRPr="00D97418">
        <w:rPr>
          <w:i/>
          <w:sz w:val="20"/>
        </w:rPr>
        <w:t xml:space="preserve"> Bei Drittkantonen gehen deren abweichenden Vorgaben vor.</w:t>
      </w:r>
    </w:p>
    <w:p w14:paraId="300106A2" w14:textId="4E5C2E18" w:rsidR="00455167" w:rsidRDefault="00455167" w:rsidP="00455167"/>
    <w:p w14:paraId="416134D9" w14:textId="77777777" w:rsidR="00EA62F6" w:rsidRPr="00455167" w:rsidRDefault="00EA62F6" w:rsidP="00455167"/>
    <w:p w14:paraId="6782C3C1" w14:textId="41654185" w:rsidR="00516466" w:rsidRPr="00455167" w:rsidRDefault="003D25BF" w:rsidP="00455167">
      <w:pPr>
        <w:numPr>
          <w:ilvl w:val="0"/>
          <w:numId w:val="18"/>
        </w:numPr>
      </w:pPr>
      <w:r w:rsidRPr="00455167">
        <w:t xml:space="preserve">Änderung der </w:t>
      </w:r>
      <w:r w:rsidRPr="00EA62F6">
        <w:rPr>
          <w:b/>
        </w:rPr>
        <w:t>personen- und leistungsbezogenen Daten</w:t>
      </w:r>
      <w:r w:rsidRPr="00455167">
        <w:t xml:space="preserve"> (HE, IV, Adresse, Standort, Austritt)</w:t>
      </w:r>
    </w:p>
    <w:tbl>
      <w:tblPr>
        <w:tblStyle w:val="Tabellenraster"/>
        <w:tblW w:w="0" w:type="auto"/>
        <w:tblLook w:val="04A0" w:firstRow="1" w:lastRow="0" w:firstColumn="1" w:lastColumn="0" w:noHBand="0" w:noVBand="1"/>
      </w:tblPr>
      <w:tblGrid>
        <w:gridCol w:w="1515"/>
        <w:gridCol w:w="4024"/>
        <w:gridCol w:w="4024"/>
        <w:gridCol w:w="4035"/>
      </w:tblGrid>
      <w:tr w:rsidR="00455167" w:rsidRPr="00455167" w14:paraId="414ED3BC" w14:textId="77777777" w:rsidTr="003F6B3A">
        <w:tc>
          <w:tcPr>
            <w:tcW w:w="1526" w:type="dxa"/>
          </w:tcPr>
          <w:p w14:paraId="1E9CB036" w14:textId="77777777" w:rsidR="00455167" w:rsidRPr="00455167" w:rsidRDefault="00455167" w:rsidP="00455167">
            <w:pPr>
              <w:rPr>
                <w:b/>
              </w:rPr>
            </w:pPr>
          </w:p>
        </w:tc>
        <w:tc>
          <w:tcPr>
            <w:tcW w:w="4063" w:type="dxa"/>
          </w:tcPr>
          <w:p w14:paraId="7C20CD13" w14:textId="77777777" w:rsidR="00455167" w:rsidRPr="00455167" w:rsidRDefault="00455167" w:rsidP="00455167">
            <w:pPr>
              <w:rPr>
                <w:b/>
              </w:rPr>
            </w:pPr>
            <w:r w:rsidRPr="00455167">
              <w:rPr>
                <w:b/>
              </w:rPr>
              <w:t>BS-Institution</w:t>
            </w:r>
          </w:p>
        </w:tc>
        <w:tc>
          <w:tcPr>
            <w:tcW w:w="4063" w:type="dxa"/>
          </w:tcPr>
          <w:p w14:paraId="11683A5B" w14:textId="77777777" w:rsidR="00455167" w:rsidRPr="00455167" w:rsidRDefault="00455167" w:rsidP="00455167">
            <w:pPr>
              <w:rPr>
                <w:b/>
              </w:rPr>
            </w:pPr>
            <w:r w:rsidRPr="00455167">
              <w:rPr>
                <w:b/>
              </w:rPr>
              <w:t>BL-Institution</w:t>
            </w:r>
          </w:p>
        </w:tc>
        <w:tc>
          <w:tcPr>
            <w:tcW w:w="4064" w:type="dxa"/>
          </w:tcPr>
          <w:p w14:paraId="6693707A" w14:textId="77777777" w:rsidR="00455167" w:rsidRPr="00455167" w:rsidRDefault="00455167" w:rsidP="00455167">
            <w:pPr>
              <w:rPr>
                <w:b/>
              </w:rPr>
            </w:pPr>
            <w:r w:rsidRPr="00455167">
              <w:rPr>
                <w:b/>
              </w:rPr>
              <w:t>Drittkanton-Institution</w:t>
            </w:r>
          </w:p>
        </w:tc>
      </w:tr>
      <w:tr w:rsidR="00455167" w:rsidRPr="00455167" w14:paraId="66EEFDDE" w14:textId="77777777" w:rsidTr="003F6B3A">
        <w:tc>
          <w:tcPr>
            <w:tcW w:w="1526" w:type="dxa"/>
          </w:tcPr>
          <w:p w14:paraId="081D9DDB" w14:textId="77777777" w:rsidR="00455167" w:rsidRPr="00455167" w:rsidRDefault="00455167" w:rsidP="00455167">
            <w:pPr>
              <w:rPr>
                <w:b/>
              </w:rPr>
            </w:pPr>
            <w:r w:rsidRPr="00455167">
              <w:rPr>
                <w:b/>
              </w:rPr>
              <w:t>PmB aus BS</w:t>
            </w:r>
          </w:p>
        </w:tc>
        <w:tc>
          <w:tcPr>
            <w:tcW w:w="4063" w:type="dxa"/>
          </w:tcPr>
          <w:p w14:paraId="661F23AF" w14:textId="29991C56" w:rsidR="00455167" w:rsidRDefault="004129FB" w:rsidP="00455167">
            <w:hyperlink r:id="rId52" w:history="1">
              <w:r w:rsidR="00455167" w:rsidRPr="000D1C06">
                <w:rPr>
                  <w:rStyle w:val="Hyperlink"/>
                </w:rPr>
                <w:t>Mutationsformular</w:t>
              </w:r>
            </w:hyperlink>
            <w:r w:rsidR="00455167" w:rsidRPr="00455167">
              <w:t xml:space="preserve"> an ABH</w:t>
            </w:r>
            <w:r w:rsidR="006A427E">
              <w:t>,</w:t>
            </w:r>
          </w:p>
          <w:p w14:paraId="733D83C4" w14:textId="11BACC5C" w:rsidR="006A427E" w:rsidRPr="00455167" w:rsidRDefault="00E2122F" w:rsidP="00455167">
            <w:r>
              <w:t>eine ausschliessliche Adressänderung</w:t>
            </w:r>
            <w:r w:rsidR="00C358AF">
              <w:t xml:space="preserve"> kann über inclusioW</w:t>
            </w:r>
            <w:r w:rsidR="006A427E">
              <w:t xml:space="preserve">eb an ABH geschickt werden </w:t>
            </w:r>
          </w:p>
        </w:tc>
        <w:tc>
          <w:tcPr>
            <w:tcW w:w="4063" w:type="dxa"/>
          </w:tcPr>
          <w:p w14:paraId="19F4F2A9" w14:textId="7928243C" w:rsidR="00455167" w:rsidRPr="00455167" w:rsidRDefault="004129FB" w:rsidP="00455167">
            <w:hyperlink r:id="rId53" w:history="1">
              <w:r w:rsidR="00455167" w:rsidRPr="000D1C06">
                <w:rPr>
                  <w:rStyle w:val="Hyperlink"/>
                </w:rPr>
                <w:t>Mutationsformular</w:t>
              </w:r>
            </w:hyperlink>
            <w:r w:rsidR="00455167" w:rsidRPr="00455167">
              <w:t xml:space="preserve"> via AKJB an ABH</w:t>
            </w:r>
          </w:p>
        </w:tc>
        <w:tc>
          <w:tcPr>
            <w:tcW w:w="4064" w:type="dxa"/>
          </w:tcPr>
          <w:p w14:paraId="650E0BFE" w14:textId="77777777" w:rsidR="00455167" w:rsidRPr="00455167" w:rsidRDefault="00455167" w:rsidP="00455167">
            <w:r w:rsidRPr="00455167">
              <w:t>Mutationsmeldung (Vorlage Standortkanton) via IVSE-Verbindungsstelle an ABH</w:t>
            </w:r>
          </w:p>
        </w:tc>
      </w:tr>
      <w:tr w:rsidR="00455167" w:rsidRPr="00455167" w14:paraId="411775F0" w14:textId="77777777" w:rsidTr="003F6B3A">
        <w:tc>
          <w:tcPr>
            <w:tcW w:w="1526" w:type="dxa"/>
          </w:tcPr>
          <w:p w14:paraId="798E0B61" w14:textId="77777777" w:rsidR="00455167" w:rsidRPr="00455167" w:rsidRDefault="00455167" w:rsidP="00455167">
            <w:pPr>
              <w:rPr>
                <w:b/>
              </w:rPr>
            </w:pPr>
            <w:r w:rsidRPr="00455167">
              <w:rPr>
                <w:b/>
              </w:rPr>
              <w:t>PmB aus BL</w:t>
            </w:r>
          </w:p>
        </w:tc>
        <w:tc>
          <w:tcPr>
            <w:tcW w:w="4063" w:type="dxa"/>
          </w:tcPr>
          <w:p w14:paraId="5957915B" w14:textId="2E6EF4F5" w:rsidR="00455167" w:rsidRPr="00455167" w:rsidRDefault="004129FB" w:rsidP="00455167">
            <w:hyperlink r:id="rId54" w:history="1">
              <w:r w:rsidR="00455167" w:rsidRPr="00455167">
                <w:rPr>
                  <w:rStyle w:val="Hyperlink"/>
                </w:rPr>
                <w:t>Mutationsformular</w:t>
              </w:r>
            </w:hyperlink>
            <w:r w:rsidR="00455167" w:rsidRPr="00455167">
              <w:t xml:space="preserve"> via ABH an AKJB</w:t>
            </w:r>
          </w:p>
        </w:tc>
        <w:tc>
          <w:tcPr>
            <w:tcW w:w="4063" w:type="dxa"/>
          </w:tcPr>
          <w:p w14:paraId="0F703956" w14:textId="17203D6B" w:rsidR="00455167" w:rsidRPr="00455167" w:rsidRDefault="004129FB" w:rsidP="00455167">
            <w:hyperlink r:id="rId55" w:history="1">
              <w:r w:rsidR="00455167" w:rsidRPr="00455167">
                <w:rPr>
                  <w:rStyle w:val="Hyperlink"/>
                </w:rPr>
                <w:t>Mutationsformular</w:t>
              </w:r>
            </w:hyperlink>
            <w:r w:rsidR="00455167" w:rsidRPr="00455167">
              <w:t xml:space="preserve"> an AKJB</w:t>
            </w:r>
          </w:p>
        </w:tc>
        <w:tc>
          <w:tcPr>
            <w:tcW w:w="4064" w:type="dxa"/>
          </w:tcPr>
          <w:p w14:paraId="5F545395" w14:textId="77777777" w:rsidR="00455167" w:rsidRPr="00455167" w:rsidRDefault="00455167" w:rsidP="00455167">
            <w:r w:rsidRPr="00455167">
              <w:t>Mutationsmeldung(Vorlage Standortkanton) via IVSE-Verbindungsstelle an AKJB</w:t>
            </w:r>
          </w:p>
        </w:tc>
      </w:tr>
      <w:tr w:rsidR="00455167" w:rsidRPr="00455167" w14:paraId="6AAEBD6E" w14:textId="77777777" w:rsidTr="003F6B3A">
        <w:tc>
          <w:tcPr>
            <w:tcW w:w="1526" w:type="dxa"/>
          </w:tcPr>
          <w:p w14:paraId="3C1446DD" w14:textId="77777777" w:rsidR="00455167" w:rsidRPr="00455167" w:rsidRDefault="00455167" w:rsidP="00455167">
            <w:pPr>
              <w:rPr>
                <w:b/>
              </w:rPr>
            </w:pPr>
            <w:r w:rsidRPr="00455167">
              <w:rPr>
                <w:b/>
              </w:rPr>
              <w:t>PmB aus Drittkanton</w:t>
            </w:r>
          </w:p>
        </w:tc>
        <w:tc>
          <w:tcPr>
            <w:tcW w:w="4063" w:type="dxa"/>
          </w:tcPr>
          <w:p w14:paraId="70EF5B7B" w14:textId="4BDD5548" w:rsidR="00455167" w:rsidRPr="00455167" w:rsidRDefault="004129FB" w:rsidP="00455167">
            <w:hyperlink r:id="rId56" w:history="1">
              <w:r w:rsidR="00455167" w:rsidRPr="00455167">
                <w:rPr>
                  <w:rStyle w:val="Hyperlink"/>
                </w:rPr>
                <w:t>Mutationsformular</w:t>
              </w:r>
            </w:hyperlink>
            <w:r w:rsidR="00455167" w:rsidRPr="00455167">
              <w:t xml:space="preserve"> via ABH an zuständigen Kanton</w:t>
            </w:r>
          </w:p>
        </w:tc>
        <w:tc>
          <w:tcPr>
            <w:tcW w:w="4063" w:type="dxa"/>
          </w:tcPr>
          <w:p w14:paraId="29957DAA" w14:textId="4F7805A0" w:rsidR="00455167" w:rsidRPr="00455167" w:rsidRDefault="004129FB" w:rsidP="00455167">
            <w:hyperlink r:id="rId57" w:history="1">
              <w:r w:rsidR="00455167" w:rsidRPr="000D1C06">
                <w:rPr>
                  <w:rStyle w:val="Hyperlink"/>
                </w:rPr>
                <w:t>Mutationsformular</w:t>
              </w:r>
            </w:hyperlink>
            <w:r w:rsidR="00455167" w:rsidRPr="00455167">
              <w:t xml:space="preserve"> via AKJB an zuständigen Kanton</w:t>
            </w:r>
          </w:p>
        </w:tc>
        <w:tc>
          <w:tcPr>
            <w:tcW w:w="4064" w:type="dxa"/>
            <w:shd w:val="clear" w:color="auto" w:fill="D9D9D9" w:themeFill="background1" w:themeFillShade="D9"/>
            <w:vAlign w:val="center"/>
          </w:tcPr>
          <w:p w14:paraId="67029F86" w14:textId="77777777" w:rsidR="00455167" w:rsidRPr="00455167" w:rsidRDefault="00455167" w:rsidP="003F6B3A">
            <w:pPr>
              <w:jc w:val="center"/>
            </w:pPr>
            <w:r w:rsidRPr="00455167">
              <w:t>nicht relevant</w:t>
            </w:r>
          </w:p>
        </w:tc>
      </w:tr>
    </w:tbl>
    <w:p w14:paraId="0B6582F4" w14:textId="79B4B869" w:rsidR="00455167" w:rsidRPr="00455167" w:rsidRDefault="00455167" w:rsidP="00455167">
      <w:r w:rsidRPr="00D97418">
        <w:rPr>
          <w:b/>
          <w:i/>
          <w:sz w:val="20"/>
        </w:rPr>
        <w:t>Hinweis:</w:t>
      </w:r>
      <w:r w:rsidRPr="00D97418">
        <w:rPr>
          <w:i/>
          <w:sz w:val="20"/>
        </w:rPr>
        <w:t xml:space="preserve"> Die ABH und das AKJB bestätigen den Erhalt </w:t>
      </w:r>
      <w:r w:rsidR="006A427E" w:rsidRPr="00D97418">
        <w:rPr>
          <w:i/>
          <w:sz w:val="20"/>
        </w:rPr>
        <w:t>des Mutationsformulars</w:t>
      </w:r>
      <w:r w:rsidRPr="00D97418">
        <w:rPr>
          <w:i/>
          <w:sz w:val="20"/>
        </w:rPr>
        <w:t xml:space="preserve"> NICHT. Es werden direkt die kantonsinternen Datenbanken angepasst. </w:t>
      </w:r>
      <w:r w:rsidR="00A27D31" w:rsidRPr="00D97418">
        <w:rPr>
          <w:i/>
          <w:sz w:val="20"/>
        </w:rPr>
        <w:t>In folgenden Fällen wird vom Kanton eine neue Kostenübernahmegarantie / Beitragsverfügung ausgestellt</w:t>
      </w:r>
      <w:r w:rsidRPr="00D97418">
        <w:rPr>
          <w:i/>
          <w:sz w:val="20"/>
        </w:rPr>
        <w:t>: Neuer Leistungserbringer (mit Gesuch), neue IVSE-Zuständigkeit (mit Gesuch), Mutation in der HE (ohne Ge</w:t>
      </w:r>
      <w:r w:rsidR="00A27D31" w:rsidRPr="00D97418">
        <w:rPr>
          <w:i/>
          <w:sz w:val="20"/>
        </w:rPr>
        <w:t>such), neues Pensum (BL</w:t>
      </w:r>
      <w:r w:rsidRPr="00D97418">
        <w:rPr>
          <w:i/>
          <w:sz w:val="20"/>
        </w:rPr>
        <w:t>)</w:t>
      </w:r>
      <w:r w:rsidR="00A27D31" w:rsidRPr="00D97418">
        <w:rPr>
          <w:i/>
          <w:sz w:val="20"/>
        </w:rPr>
        <w:t>.</w:t>
      </w:r>
    </w:p>
    <w:p w14:paraId="505D8742" w14:textId="186851EA" w:rsidR="00455167" w:rsidRDefault="00455167" w:rsidP="00455167"/>
    <w:p w14:paraId="2E8DA049" w14:textId="77777777" w:rsidR="00AC50D6" w:rsidRDefault="00AC50D6" w:rsidP="00455167">
      <w:pPr>
        <w:sectPr w:rsidR="00AC50D6" w:rsidSect="00AC50D6">
          <w:pgSz w:w="16840" w:h="11907" w:orient="landscape" w:code="9"/>
          <w:pgMar w:top="1418" w:right="1247" w:bottom="851" w:left="1985" w:header="454" w:footer="737" w:gutter="0"/>
          <w:cols w:space="720"/>
          <w:titlePg/>
          <w:docGrid w:linePitch="299"/>
        </w:sectPr>
      </w:pPr>
    </w:p>
    <w:p w14:paraId="751B4FC0" w14:textId="4CE93566" w:rsidR="00AC50D6" w:rsidRDefault="00AC50D6" w:rsidP="00455167"/>
    <w:p w14:paraId="29B2683E" w14:textId="77777777" w:rsidR="00EA62F6" w:rsidRPr="00455167" w:rsidRDefault="00EA62F6" w:rsidP="00455167"/>
    <w:p w14:paraId="287E65C4" w14:textId="77777777" w:rsidR="00455167" w:rsidRPr="00455167" w:rsidRDefault="00455167" w:rsidP="00455167">
      <w:pPr>
        <w:rPr>
          <w:b/>
        </w:rPr>
      </w:pPr>
      <w:r w:rsidRPr="00455167">
        <w:rPr>
          <w:b/>
        </w:rPr>
        <w:t>Abkürzungen</w:t>
      </w:r>
    </w:p>
    <w:p w14:paraId="1412CD46" w14:textId="77777777" w:rsidR="00455167" w:rsidRPr="00455167" w:rsidRDefault="00455167" w:rsidP="00455167">
      <w:r w:rsidRPr="00455167">
        <w:t>ABH</w:t>
      </w:r>
      <w:r w:rsidRPr="00455167">
        <w:tab/>
      </w:r>
      <w:r w:rsidRPr="00455167">
        <w:tab/>
        <w:t>Abteilung Behindertenhilfe, Basel-Stadt</w:t>
      </w:r>
    </w:p>
    <w:p w14:paraId="3059AB55" w14:textId="77777777" w:rsidR="00455167" w:rsidRPr="00455167" w:rsidRDefault="00455167" w:rsidP="00455167">
      <w:r w:rsidRPr="00455167">
        <w:t>AKJB</w:t>
      </w:r>
      <w:r w:rsidRPr="00455167">
        <w:tab/>
      </w:r>
      <w:r w:rsidRPr="00455167">
        <w:tab/>
        <w:t>Amt für Kind, Jugend und Behindertenangebote, Basel-Landschaft</w:t>
      </w:r>
    </w:p>
    <w:p w14:paraId="7B0E987E" w14:textId="77777777" w:rsidR="00455167" w:rsidRPr="00455167" w:rsidRDefault="00455167" w:rsidP="00455167">
      <w:r w:rsidRPr="00455167">
        <w:t>BL</w:t>
      </w:r>
      <w:r w:rsidRPr="00455167">
        <w:tab/>
      </w:r>
      <w:r w:rsidRPr="00455167">
        <w:tab/>
        <w:t>Basel-Landschaft</w:t>
      </w:r>
    </w:p>
    <w:p w14:paraId="79FD17F3" w14:textId="77777777" w:rsidR="00455167" w:rsidRPr="00455167" w:rsidRDefault="00455167" w:rsidP="00455167">
      <w:r w:rsidRPr="00455167">
        <w:t>BS</w:t>
      </w:r>
      <w:r w:rsidRPr="00455167">
        <w:tab/>
      </w:r>
      <w:r w:rsidRPr="00455167">
        <w:tab/>
        <w:t>Basel-Stadt</w:t>
      </w:r>
    </w:p>
    <w:p w14:paraId="7D8CC0FB" w14:textId="77777777" w:rsidR="00455167" w:rsidRPr="00455167" w:rsidRDefault="00455167" w:rsidP="00455167">
      <w:r w:rsidRPr="00455167">
        <w:t>IBBplus</w:t>
      </w:r>
      <w:r w:rsidRPr="00455167">
        <w:tab/>
        <w:t>Individueller Betreuungsbedarf, Instrument zur Bedarfsermittlung</w:t>
      </w:r>
    </w:p>
    <w:p w14:paraId="1BD45931" w14:textId="77777777" w:rsidR="00455167" w:rsidRPr="00455167" w:rsidRDefault="00455167" w:rsidP="00455167">
      <w:r w:rsidRPr="00455167">
        <w:t>IHP</w:t>
      </w:r>
      <w:r w:rsidRPr="00455167">
        <w:tab/>
      </w:r>
      <w:r w:rsidRPr="00455167">
        <w:tab/>
        <w:t>Individueller Hilfeplan, Instrument zur Bedarfsermittlung</w:t>
      </w:r>
    </w:p>
    <w:p w14:paraId="3C6E77F4" w14:textId="77777777" w:rsidR="00455167" w:rsidRPr="00455167" w:rsidRDefault="00455167" w:rsidP="00455167">
      <w:r w:rsidRPr="00455167">
        <w:t>IVSE</w:t>
      </w:r>
      <w:r w:rsidRPr="00455167">
        <w:tab/>
      </w:r>
      <w:r w:rsidRPr="00455167">
        <w:tab/>
        <w:t>Interkantonale Vereinbarung für soziale Einrichtungen</w:t>
      </w:r>
    </w:p>
    <w:p w14:paraId="74FCAC98" w14:textId="77777777" w:rsidR="00455167" w:rsidRPr="00455167" w:rsidRDefault="00455167" w:rsidP="00455167">
      <w:r w:rsidRPr="00455167">
        <w:t>KÜG</w:t>
      </w:r>
      <w:r w:rsidRPr="00455167">
        <w:tab/>
      </w:r>
      <w:r w:rsidRPr="00455167">
        <w:tab/>
        <w:t>Kostenübernahmegarantie</w:t>
      </w:r>
    </w:p>
    <w:p w14:paraId="1C764512" w14:textId="77777777" w:rsidR="00455167" w:rsidRPr="00455167" w:rsidRDefault="00455167" w:rsidP="00455167">
      <w:r w:rsidRPr="00455167">
        <w:t>PmB</w:t>
      </w:r>
      <w:r w:rsidRPr="00455167">
        <w:tab/>
      </w:r>
      <w:r w:rsidRPr="00455167">
        <w:tab/>
        <w:t>Person mit Behinderung oder deren gesetzliche Vertretung</w:t>
      </w:r>
    </w:p>
    <w:p w14:paraId="7858A3F7" w14:textId="254E8264" w:rsidR="00505B32" w:rsidRPr="00420ECC" w:rsidRDefault="00455167" w:rsidP="00420ECC">
      <w:r w:rsidRPr="00455167">
        <w:t>SE</w:t>
      </w:r>
      <w:r w:rsidRPr="00455167">
        <w:tab/>
      </w:r>
      <w:r w:rsidRPr="00455167">
        <w:tab/>
        <w:t>Selbsteinschätzung</w:t>
      </w:r>
    </w:p>
    <w:sectPr w:rsidR="00505B32" w:rsidRPr="00420ECC" w:rsidSect="00AC50D6">
      <w:pgSz w:w="16840" w:h="11907" w:orient="landscape" w:code="9"/>
      <w:pgMar w:top="1418" w:right="1247" w:bottom="851" w:left="1985" w:header="454" w:footer="737"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EBE0C4" w16cid:durableId="1D53B6FA"/>
  <w16cid:commentId w16cid:paraId="6C23C484" w16cid:durableId="1D53B766"/>
  <w16cid:commentId w16cid:paraId="74273471" w16cid:durableId="1D53B7D0"/>
  <w16cid:commentId w16cid:paraId="615DADA0" w16cid:durableId="1D53B7AB"/>
  <w16cid:commentId w16cid:paraId="45F108A0" w16cid:durableId="1D53B0B5"/>
  <w16cid:commentId w16cid:paraId="3F027B18" w16cid:durableId="1D53AFBD"/>
  <w16cid:commentId w16cid:paraId="338CA6D0" w16cid:durableId="1D53F9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E4ABD" w14:textId="77777777" w:rsidR="004129FB" w:rsidRDefault="004129FB">
      <w:r>
        <w:separator/>
      </w:r>
    </w:p>
  </w:endnote>
  <w:endnote w:type="continuationSeparator" w:id="0">
    <w:p w14:paraId="7997F85F" w14:textId="77777777" w:rsidR="004129FB" w:rsidRDefault="0041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89453" w14:textId="77777777" w:rsidR="004129FB" w:rsidRDefault="004129FB">
      <w:r>
        <w:separator/>
      </w:r>
    </w:p>
  </w:footnote>
  <w:footnote w:type="continuationSeparator" w:id="0">
    <w:p w14:paraId="7BE6DF57" w14:textId="77777777" w:rsidR="004129FB" w:rsidRDefault="00412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258A" w14:textId="6284CDD8" w:rsidR="00785751" w:rsidRPr="00AA669D" w:rsidRDefault="00785751" w:rsidP="008741CF">
    <w:pPr>
      <w:pStyle w:val="Kopfzeile2Seite1Zeile"/>
      <w:spacing w:before="280"/>
      <w:rPr>
        <w:bCs w:val="0"/>
        <w:spacing w:val="-10"/>
      </w:rPr>
    </w:pPr>
    <w:r>
      <w:rPr>
        <w:bCs w:val="0"/>
        <w:noProof/>
        <w:spacing w:val="-10"/>
        <w:lang w:eastAsia="de-CH"/>
      </w:rPr>
      <w:drawing>
        <wp:anchor distT="0" distB="0" distL="114300" distR="114300" simplePos="0" relativeHeight="251658752" behindDoc="0" locked="0" layoutInCell="1" allowOverlap="1" wp14:anchorId="4E2E0998" wp14:editId="5732FD96">
          <wp:simplePos x="0" y="0"/>
          <wp:positionH relativeFrom="column">
            <wp:posOffset>-805180</wp:posOffset>
          </wp:positionH>
          <wp:positionV relativeFrom="paragraph">
            <wp:posOffset>198120</wp:posOffset>
          </wp:positionV>
          <wp:extent cx="539750" cy="419100"/>
          <wp:effectExtent l="0" t="0" r="0" b="0"/>
          <wp:wrapSquare wrapText="bothSides"/>
          <wp:docPr id="17" name="Bild 57" descr="logo_bs-b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_bs-b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419100"/>
                  </a:xfrm>
                  <a:prstGeom prst="rect">
                    <a:avLst/>
                  </a:prstGeom>
                  <a:noFill/>
                </pic:spPr>
              </pic:pic>
            </a:graphicData>
          </a:graphic>
        </wp:anchor>
      </w:drawing>
    </w:r>
    <w:r>
      <w:rPr>
        <w:bCs w:val="0"/>
        <w:noProof/>
        <w:spacing w:val="-10"/>
        <w:lang w:eastAsia="de-CH"/>
      </w:rPr>
      <mc:AlternateContent>
        <mc:Choice Requires="wps">
          <w:drawing>
            <wp:anchor distT="0" distB="0" distL="114300" distR="114300" simplePos="0" relativeHeight="251657728" behindDoc="0" locked="1" layoutInCell="1" allowOverlap="1" wp14:anchorId="5A373683" wp14:editId="1B5A861F">
              <wp:simplePos x="0" y="0"/>
              <wp:positionH relativeFrom="page">
                <wp:posOffset>341630</wp:posOffset>
              </wp:positionH>
              <wp:positionV relativeFrom="page">
                <wp:posOffset>180340</wp:posOffset>
              </wp:positionV>
              <wp:extent cx="720090" cy="10332085"/>
              <wp:effectExtent l="0" t="0" r="3810" b="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33208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428E1" id="Rectangle 56" o:spid="_x0000_s1026" style="position:absolute;margin-left:26.9pt;margin-top:14.2pt;width:56.7pt;height:81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C1fgIAAP0EAAAOAAAAZHJzL2Uyb0RvYy54bWysVG2PEyEQ/m7ifyB8b/fltr3uptvL3dUa&#10;k1Mvnv4ACmyXyAIC7fY0/ncHtq2t+sEY24QFZnh4ZuYZ5jf7TqIdt05oVeNsnGLEFdVMqE2NP31c&#10;jWYYOU8UI1IrXuNn7vDN4uWLeW8qnutWS8YtAhDlqt7UuPXeVEniaMs74sbacAXGRtuOeFjaTcIs&#10;6QG9k0meptOk15YZqyl3DnaXgxEvIn7TcOrfN43jHskaAzcfRxvHdRiTxZxUG0tMK+iBBvkHFh0R&#10;Ci49QS2JJ2hrxW9QnaBWO934MdVdoptGUB5jgGiy9JdonlpieIwFkuPMKU3u/8HSd7tHiwSrcY6R&#10;Ih2U6AMkjaiN5GgyDfnpjavA7ck82hChMw+afnZI6fsW3PittbpvOWHAKgv+ycWBsHBwFK37t5oB&#10;PNl6HVO1b2wXACEJaB8r8nyqCN97RGHzGmpcQt0omLL06ipPZ5N4B6mOx411/jXXHQqTGltgH+HJ&#10;7sH5QIdUR5dIX0vBVkLKuLCb9b20aEdAHnd5+B/Q3bmbVMFZ6XBsQBx2gCXcEWyBbyz3tzLLi/Qu&#10;L0er6ex6VKyKyai8TmejNCvvymlalMVy9T0QzIqqFYxx9SAUP0ovK/6utIcmGEQTxYf6GpeTfBJj&#10;v2DvzoNM4+9PQXbCQydK0dV4dnIiVajsK8UgbFJ5IuQwTy7pxyxDDo7fmJWog1D6QUJrzZ5BBlZD&#10;kaCi8GbApNX2K0Y99F+N3ZctsRwj+UaBlMqsKELDxkUxASFgZM8t63MLURSgauwxGqb3fmjyrbFi&#10;08JNWUyM0rcgv0ZEYQRpDqwOooUeixEc3oPQxOfr6PXz1Vr8AAAA//8DAFBLAwQUAAYACAAAACEA&#10;map2l+EAAAAKAQAADwAAAGRycy9kb3ducmV2LnhtbEyPUWvCMBSF3wf7D+EKexkztbOd1qYyxoQx&#10;ENH1B8Tm2pQ1N7WJ2v37pU/b2z2cwznfzdeDadkVe9dYEjCbRsCQKqsaqgWUX5unBTDnJSnZWkIB&#10;P+hgXdzf5TJT9kZ7vB58zUIJuUwK0N53Geeu0mikm9oOKXgn2xvpg+xrrnp5C+Wm5XEUpdzIhsKC&#10;lh2+aay+DxcjYFluy/TDDryafz5u9u/6vNttUyEeJsPrCpjHwf+FYcQP6FAEpqO9kHKsFZA8B3Iv&#10;IF7MgY1++hIDO45HkiTAi5z/f6H4BQAA//8DAFBLAQItABQABgAIAAAAIQC2gziS/gAAAOEBAAAT&#10;AAAAAAAAAAAAAAAAAAAAAABbQ29udGVudF9UeXBlc10ueG1sUEsBAi0AFAAGAAgAAAAhADj9If/W&#10;AAAAlAEAAAsAAAAAAAAAAAAAAAAALwEAAF9yZWxzLy5yZWxzUEsBAi0AFAAGAAgAAAAhAM88ULV+&#10;AgAA/QQAAA4AAAAAAAAAAAAAAAAALgIAAGRycy9lMm9Eb2MueG1sUEsBAi0AFAAGAAgAAAAhAJmq&#10;dpfhAAAACgEAAA8AAAAAAAAAAAAAAAAA2AQAAGRycy9kb3ducmV2LnhtbFBLBQYAAAAABAAEAPMA&#10;AADmBQAAAAA=&#10;" fillcolor="#b2b2b2" stroked="f">
              <w10:wrap anchorx="page" anchory="page"/>
              <w10:anchorlock/>
            </v:rect>
          </w:pict>
        </mc:Fallback>
      </mc:AlternateContent>
    </w:r>
    <w:r w:rsidRPr="00AA669D">
      <w:rPr>
        <w:bCs w:val="0"/>
        <w:spacing w:val="-10"/>
      </w:rPr>
      <w:t xml:space="preserve">Kanton Basel-Stadt </w:t>
    </w:r>
    <w:r w:rsidRPr="00AA669D">
      <w:rPr>
        <w:rFonts w:ascii="Arial Narrow" w:hAnsi="Arial Narrow" w:cs="Arial Narrow"/>
        <w:spacing w:val="-10"/>
        <w:szCs w:val="18"/>
        <w:lang w:eastAsia="de-CH"/>
      </w:rPr>
      <w:t xml:space="preserve">I </w:t>
    </w:r>
    <w:r w:rsidRPr="00AA669D">
      <w:rPr>
        <w:rFonts w:cs="Arial"/>
        <w:spacing w:val="-10"/>
        <w:szCs w:val="18"/>
        <w:lang w:eastAsia="de-CH"/>
      </w:rPr>
      <w:t xml:space="preserve">Wirtschafts- und Sozialdepartement </w:t>
    </w:r>
    <w:r w:rsidRPr="00AA669D">
      <w:rPr>
        <w:rFonts w:ascii="Arial Narrow" w:hAnsi="Arial Narrow" w:cs="Arial Narrow"/>
        <w:spacing w:val="-10"/>
        <w:szCs w:val="18"/>
        <w:lang w:eastAsia="de-CH"/>
      </w:rPr>
      <w:t xml:space="preserve">I </w:t>
    </w:r>
    <w:r w:rsidRPr="00AA669D">
      <w:rPr>
        <w:rFonts w:cs="Arial"/>
        <w:b/>
        <w:bCs w:val="0"/>
        <w:spacing w:val="-10"/>
        <w:szCs w:val="18"/>
        <w:lang w:eastAsia="de-CH"/>
      </w:rPr>
      <w:t>Amt für Sozialbeiträge</w:t>
    </w:r>
  </w:p>
  <w:p w14:paraId="4C2E13B9" w14:textId="3A02BFF8" w:rsidR="00785751" w:rsidRPr="00843A12" w:rsidRDefault="00785751" w:rsidP="008741CF">
    <w:pPr>
      <w:pStyle w:val="Kopfzeile2Seite2Zeile"/>
      <w:tabs>
        <w:tab w:val="clear" w:pos="8592"/>
        <w:tab w:val="right" w:pos="9072"/>
      </w:tabs>
      <w:spacing w:before="80"/>
    </w:pPr>
    <w:r w:rsidRPr="00AA669D">
      <w:rPr>
        <w:spacing w:val="-10"/>
      </w:rPr>
      <w:t xml:space="preserve">Kanton Basel-Landschaft </w:t>
    </w:r>
    <w:r w:rsidRPr="00AA669D">
      <w:rPr>
        <w:rFonts w:ascii="Arial Narrow" w:hAnsi="Arial Narrow" w:cs="Arial Narrow"/>
        <w:color w:val="999999"/>
        <w:spacing w:val="-10"/>
        <w:szCs w:val="18"/>
        <w:lang w:eastAsia="de-CH"/>
      </w:rPr>
      <w:t xml:space="preserve">I </w:t>
    </w:r>
    <w:r w:rsidRPr="00AA669D">
      <w:rPr>
        <w:rFonts w:cs="Arial"/>
        <w:spacing w:val="-10"/>
        <w:szCs w:val="18"/>
        <w:lang w:eastAsia="de-CH"/>
      </w:rPr>
      <w:t xml:space="preserve">Bildungs-, Kultur- und Sportdirektion </w:t>
    </w:r>
    <w:r w:rsidRPr="00AA669D">
      <w:rPr>
        <w:rFonts w:ascii="Arial Narrow" w:hAnsi="Arial Narrow" w:cs="Arial Narrow"/>
        <w:color w:val="999999"/>
        <w:spacing w:val="-10"/>
        <w:szCs w:val="18"/>
        <w:lang w:eastAsia="de-CH"/>
      </w:rPr>
      <w:t xml:space="preserve">I </w:t>
    </w:r>
    <w:r w:rsidRPr="00AA669D">
      <w:rPr>
        <w:rFonts w:cs="Arial"/>
        <w:b/>
        <w:spacing w:val="-10"/>
        <w:szCs w:val="18"/>
        <w:lang w:eastAsia="de-CH"/>
      </w:rPr>
      <w:t>Amt für Kind, Jugend und Behindertenangebote</w:t>
    </w:r>
    <w:r w:rsidRPr="007F605F">
      <w:rPr>
        <w:rFonts w:cs="Arial"/>
        <w:b/>
        <w:szCs w:val="18"/>
        <w:lang w:eastAsia="de-CH"/>
      </w:rPr>
      <w:tab/>
    </w:r>
    <w:r w:rsidRPr="00843A12">
      <w:t xml:space="preserve">Seite </w:t>
    </w:r>
    <w:r w:rsidRPr="00843A12">
      <w:rPr>
        <w:rStyle w:val="Seitenzahl"/>
      </w:rPr>
      <w:fldChar w:fldCharType="begin"/>
    </w:r>
    <w:r w:rsidRPr="00843A12">
      <w:rPr>
        <w:rStyle w:val="Seitenzahl"/>
      </w:rPr>
      <w:instrText xml:space="preserve"> PAGE </w:instrText>
    </w:r>
    <w:r w:rsidRPr="00843A12">
      <w:rPr>
        <w:rStyle w:val="Seitenzahl"/>
      </w:rPr>
      <w:fldChar w:fldCharType="separate"/>
    </w:r>
    <w:r w:rsidR="00480893">
      <w:rPr>
        <w:rStyle w:val="Seitenzahl"/>
        <w:noProof/>
      </w:rPr>
      <w:t>3</w:t>
    </w:r>
    <w:r w:rsidRPr="00843A12">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8857" w14:textId="31F6C9DA" w:rsidR="00785751" w:rsidRDefault="00420ECC" w:rsidP="002E6804">
    <w:pPr>
      <w:pStyle w:val="Departement"/>
      <w:tabs>
        <w:tab w:val="clear" w:pos="4536"/>
        <w:tab w:val="clear" w:pos="9072"/>
        <w:tab w:val="left" w:pos="3450"/>
      </w:tabs>
      <w:spacing w:before="660" w:after="120"/>
      <w:rPr>
        <w:noProof/>
        <w:sz w:val="18"/>
        <w:szCs w:val="18"/>
      </w:rPr>
    </w:pPr>
    <w:r>
      <w:rPr>
        <w:noProof/>
        <w:spacing w:val="-10"/>
        <w:lang w:eastAsia="de-CH"/>
      </w:rPr>
      <w:drawing>
        <wp:anchor distT="0" distB="0" distL="114300" distR="114300" simplePos="0" relativeHeight="251656704" behindDoc="0" locked="0" layoutInCell="1" allowOverlap="1" wp14:anchorId="2BDED190" wp14:editId="39CDE4FC">
          <wp:simplePos x="0" y="0"/>
          <wp:positionH relativeFrom="column">
            <wp:posOffset>-863600</wp:posOffset>
          </wp:positionH>
          <wp:positionV relativeFrom="paragraph">
            <wp:posOffset>286385</wp:posOffset>
          </wp:positionV>
          <wp:extent cx="539750" cy="419100"/>
          <wp:effectExtent l="0" t="0" r="0" b="0"/>
          <wp:wrapSquare wrapText="bothSides"/>
          <wp:docPr id="28" name="Bild 55" descr="logo_bs-b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ogo_bs-b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419100"/>
                  </a:xfrm>
                  <a:prstGeom prst="rect">
                    <a:avLst/>
                  </a:prstGeom>
                  <a:noFill/>
                </pic:spPr>
              </pic:pic>
            </a:graphicData>
          </a:graphic>
        </wp:anchor>
      </w:drawing>
    </w:r>
    <w:r w:rsidR="00785751" w:rsidRPr="002E6804">
      <w:rPr>
        <w:bCs/>
        <w:spacing w:val="-10"/>
        <w:sz w:val="18"/>
        <w:szCs w:val="18"/>
      </w:rPr>
      <w:t xml:space="preserve">Kanton Basel-Stadt </w:t>
    </w:r>
    <w:r w:rsidR="00785751" w:rsidRPr="002E6804">
      <w:rPr>
        <w:rFonts w:ascii="Arial Narrow" w:hAnsi="Arial Narrow" w:cs="Arial Narrow"/>
        <w:spacing w:val="-10"/>
        <w:sz w:val="18"/>
        <w:szCs w:val="18"/>
        <w:lang w:eastAsia="de-CH"/>
      </w:rPr>
      <w:t xml:space="preserve">I </w:t>
    </w:r>
    <w:r w:rsidR="00785751" w:rsidRPr="002E6804">
      <w:rPr>
        <w:rFonts w:cs="Arial"/>
        <w:spacing w:val="-10"/>
        <w:sz w:val="18"/>
        <w:szCs w:val="18"/>
        <w:lang w:eastAsia="de-CH"/>
      </w:rPr>
      <w:t xml:space="preserve">Wirtschafts- und Sozialdepartement </w:t>
    </w:r>
    <w:r w:rsidR="00785751" w:rsidRPr="002E6804">
      <w:rPr>
        <w:rFonts w:ascii="Arial Narrow" w:hAnsi="Arial Narrow" w:cs="Arial Narrow"/>
        <w:spacing w:val="-10"/>
        <w:sz w:val="18"/>
        <w:szCs w:val="18"/>
        <w:lang w:eastAsia="de-CH"/>
      </w:rPr>
      <w:t xml:space="preserve">I </w:t>
    </w:r>
    <w:r w:rsidR="00785751" w:rsidRPr="002E6804">
      <w:rPr>
        <w:rFonts w:cs="Arial"/>
        <w:b/>
        <w:bCs/>
        <w:spacing w:val="-10"/>
        <w:sz w:val="18"/>
        <w:szCs w:val="18"/>
        <w:lang w:eastAsia="de-CH"/>
      </w:rPr>
      <w:t>Amt für Sozialbeiträge</w:t>
    </w:r>
  </w:p>
  <w:p w14:paraId="383C78DA" w14:textId="5EF071CE" w:rsidR="00785751" w:rsidRPr="002E6804" w:rsidRDefault="00785751" w:rsidP="002E6804">
    <w:pPr>
      <w:pStyle w:val="Kopfzeile2Seite2Zeile"/>
      <w:tabs>
        <w:tab w:val="clear" w:pos="8592"/>
        <w:tab w:val="right" w:pos="9072"/>
      </w:tabs>
      <w:spacing w:before="80"/>
    </w:pPr>
    <w:r w:rsidRPr="00AA669D">
      <w:rPr>
        <w:spacing w:val="-10"/>
      </w:rPr>
      <w:t xml:space="preserve">Kanton Basel-Landschaft </w:t>
    </w:r>
    <w:r w:rsidRPr="00AA669D">
      <w:rPr>
        <w:rFonts w:ascii="Arial Narrow" w:hAnsi="Arial Narrow" w:cs="Arial Narrow"/>
        <w:color w:val="999999"/>
        <w:spacing w:val="-10"/>
        <w:szCs w:val="18"/>
        <w:lang w:eastAsia="de-CH"/>
      </w:rPr>
      <w:t xml:space="preserve">I </w:t>
    </w:r>
    <w:r w:rsidRPr="00AA669D">
      <w:rPr>
        <w:rFonts w:cs="Arial"/>
        <w:spacing w:val="-10"/>
        <w:szCs w:val="18"/>
        <w:lang w:eastAsia="de-CH"/>
      </w:rPr>
      <w:t xml:space="preserve">Bildungs-, Kultur- und Sportdirektion </w:t>
    </w:r>
    <w:r w:rsidRPr="00AA669D">
      <w:rPr>
        <w:rFonts w:ascii="Arial Narrow" w:hAnsi="Arial Narrow" w:cs="Arial Narrow"/>
        <w:color w:val="999999"/>
        <w:spacing w:val="-10"/>
        <w:szCs w:val="18"/>
        <w:lang w:eastAsia="de-CH"/>
      </w:rPr>
      <w:t xml:space="preserve">I </w:t>
    </w:r>
    <w:r w:rsidRPr="00AA669D">
      <w:rPr>
        <w:rFonts w:cs="Arial"/>
        <w:b/>
        <w:spacing w:val="-10"/>
        <w:szCs w:val="18"/>
        <w:lang w:eastAsia="de-CH"/>
      </w:rPr>
      <w:t>Amt für Kind, Jugend und Behindertenangebote</w:t>
    </w:r>
    <w:r w:rsidRPr="007F605F">
      <w:rPr>
        <w:rFonts w:cs="Arial"/>
        <w:b/>
        <w:szCs w:val="18"/>
        <w:lang w:eastAsia="de-CH"/>
      </w:rPr>
      <w:tab/>
    </w:r>
    <w:r w:rsidRPr="00843A12">
      <w:t xml:space="preserve">Seite </w:t>
    </w:r>
    <w:r w:rsidRPr="00843A12">
      <w:rPr>
        <w:rStyle w:val="Seitenzahl"/>
      </w:rPr>
      <w:fldChar w:fldCharType="begin"/>
    </w:r>
    <w:r w:rsidRPr="00843A12">
      <w:rPr>
        <w:rStyle w:val="Seitenzahl"/>
      </w:rPr>
      <w:instrText xml:space="preserve"> PAGE </w:instrText>
    </w:r>
    <w:r w:rsidRPr="00843A12">
      <w:rPr>
        <w:rStyle w:val="Seitenzahl"/>
      </w:rPr>
      <w:fldChar w:fldCharType="separate"/>
    </w:r>
    <w:r w:rsidR="00480893">
      <w:rPr>
        <w:rStyle w:val="Seitenzahl"/>
        <w:noProof/>
      </w:rPr>
      <w:t>1</w:t>
    </w:r>
    <w:r w:rsidRPr="00843A12">
      <w:rPr>
        <w:rStyle w:val="Seitenzahl"/>
      </w:rPr>
      <w:fldChar w:fldCharType="end"/>
    </w:r>
    <w:r>
      <w:rPr>
        <w:noProof/>
        <w:szCs w:val="18"/>
        <w:lang w:eastAsia="de-CH"/>
      </w:rPr>
      <mc:AlternateContent>
        <mc:Choice Requires="wps">
          <w:drawing>
            <wp:anchor distT="0" distB="0" distL="114300" distR="114300" simplePos="0" relativeHeight="251655680" behindDoc="0" locked="1" layoutInCell="1" allowOverlap="1" wp14:anchorId="730E0583" wp14:editId="7BF66035">
              <wp:simplePos x="0" y="0"/>
              <wp:positionH relativeFrom="page">
                <wp:posOffset>294640</wp:posOffset>
              </wp:positionH>
              <wp:positionV relativeFrom="page">
                <wp:posOffset>180340</wp:posOffset>
              </wp:positionV>
              <wp:extent cx="720090" cy="10332085"/>
              <wp:effectExtent l="0" t="0" r="3810" b="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33208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172B5" id="Rectangle 54" o:spid="_x0000_s1026" style="position:absolute;margin-left:23.2pt;margin-top:14.2pt;width:56.7pt;height:813.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6mfgIAAP0EAAAOAAAAZHJzL2Uyb0RvYy54bWysVG2PEyEQ/m7ifyB87+3Lba/dzW0vd601&#10;JqdePP0BFNgukQUE2m01/ncHtq2t+sEY24QFZhiemecZbu92nURbbp3QqsbZVYoRV1QzodY1/vRx&#10;OZpi5DxRjEiteI333OG72csXt72peK5bLRm3CIIoV/Wmxq33pkoSR1veEXelDVdgbLTtiIelXSfM&#10;kh6idzLJ0/Qm6bVlxmrKnYPdxWDEsxi/aTj175vGcY9kjQGbj6ON4yqMyeyWVGtLTCvoAQb5BxQd&#10;EQouPYVaEE/QxorfQnWCWu1046+o7hLdNILymANkk6W/ZPPcEsNjLlAcZ05lcv8vLH23fbJIMOAO&#10;I0U6oOgDFI2oteRoXIT69MZV4PZsnmzI0JlHTT87pPS8BTd+b63uW04YoMqCf3JxICwcHEWr/q1m&#10;EJ5svI6l2jW2CwGhCGgXGdmfGOE7jyhsToDjEnijYMrS6+s8nY7jHaQ6HjfW+ddcdyhMamwBfQxP&#10;to/OBzikOrpE+FoKthRSxoVdr+bSoi0BeTzk4X+I7s7dpArOSodjQ8RhB1DCHcEW8Ea6v5VZXqQP&#10;eTla3kwno2JZjEflJJ2O0qx8KG/SoiwWy+8BYFZUrWCMq0eh+FF6WfF31B6aYBBNFB/qa1yO83HM&#10;/QK9O08yjb8/JdkJD50oRVfj6cmJVIHZV4pB2qTyRMhhnlzCj1WGGhy/sSpRB4H6QUIrzfYgA6uB&#10;JGAU3gyYtNp+xaiH/qux+7IhlmMk3yiQUpkVRWjYuCjGIASM7LlldW4hikKoGnuMhuncD02+MVas&#10;W7gpi4VR+h7k14gojCDNAdVBtNBjMYPDexCa+HwdvX6+WrMfAAAA//8DAFBLAwQUAAYACAAAACEA&#10;SsQdG+AAAAAKAQAADwAAAGRycy9kb3ducmV2LnhtbEyP0UrDQBBF3wX/YRnBF7EbSxLamE0RsSBC&#10;Ka35gG12zAazszG7bePfO32qTzPDvdw5t1xNrhcnHEPnScHTLAGB1HjTUaug/lw/LkCEqMno3hMq&#10;+MUAq+r2ptSF8Wfa4WkfW8EhFAqtwMY4FFKGxqLTYeYHJNa+/Oh05HNspRn1mcNdL+dJkkunO+IP&#10;Vg/4arH53h+dgmW9qfN3P8km/XhY797sz3a7yZW6v5tenkFEnOLVDBd8RoeKmQ7+SCaIXkGap+xU&#10;MF/wvOjZkqsceMmzLANZlfJ/heoPAAD//wMAUEsBAi0AFAAGAAgAAAAhALaDOJL+AAAA4QEAABMA&#10;AAAAAAAAAAAAAAAAAAAAAFtDb250ZW50X1R5cGVzXS54bWxQSwECLQAUAAYACAAAACEAOP0h/9YA&#10;AACUAQAACwAAAAAAAAAAAAAAAAAvAQAAX3JlbHMvLnJlbHNQSwECLQAUAAYACAAAACEAJhVepn4C&#10;AAD9BAAADgAAAAAAAAAAAAAAAAAuAgAAZHJzL2Uyb0RvYy54bWxQSwECLQAUAAYACAAAACEASsQd&#10;G+AAAAAKAQAADwAAAAAAAAAAAAAAAADYBAAAZHJzL2Rvd25yZXYueG1sUEsFBgAAAAAEAAQA8wAA&#10;AOUFAAAAAA==&#10;" fillcolor="#b2b2b2"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794"/>
    <w:multiLevelType w:val="hybridMultilevel"/>
    <w:tmpl w:val="C21AE4EA"/>
    <w:lvl w:ilvl="0" w:tplc="8266FE6A">
      <w:start w:val="1"/>
      <w:numFmt w:val="bullet"/>
      <w:lvlText w:val="•"/>
      <w:lvlJc w:val="left"/>
      <w:pPr>
        <w:tabs>
          <w:tab w:val="num" w:pos="720"/>
        </w:tabs>
        <w:ind w:left="720" w:hanging="360"/>
      </w:pPr>
      <w:rPr>
        <w:rFonts w:ascii="Arial" w:hAnsi="Arial" w:hint="default"/>
      </w:rPr>
    </w:lvl>
    <w:lvl w:ilvl="1" w:tplc="C20E1052" w:tentative="1">
      <w:start w:val="1"/>
      <w:numFmt w:val="bullet"/>
      <w:lvlText w:val="•"/>
      <w:lvlJc w:val="left"/>
      <w:pPr>
        <w:tabs>
          <w:tab w:val="num" w:pos="1440"/>
        </w:tabs>
        <w:ind w:left="1440" w:hanging="360"/>
      </w:pPr>
      <w:rPr>
        <w:rFonts w:ascii="Arial" w:hAnsi="Arial" w:hint="default"/>
      </w:rPr>
    </w:lvl>
    <w:lvl w:ilvl="2" w:tplc="984C0ED4" w:tentative="1">
      <w:start w:val="1"/>
      <w:numFmt w:val="bullet"/>
      <w:lvlText w:val="•"/>
      <w:lvlJc w:val="left"/>
      <w:pPr>
        <w:tabs>
          <w:tab w:val="num" w:pos="2160"/>
        </w:tabs>
        <w:ind w:left="2160" w:hanging="360"/>
      </w:pPr>
      <w:rPr>
        <w:rFonts w:ascii="Arial" w:hAnsi="Arial" w:hint="default"/>
      </w:rPr>
    </w:lvl>
    <w:lvl w:ilvl="3" w:tplc="2B14ECB8" w:tentative="1">
      <w:start w:val="1"/>
      <w:numFmt w:val="bullet"/>
      <w:lvlText w:val="•"/>
      <w:lvlJc w:val="left"/>
      <w:pPr>
        <w:tabs>
          <w:tab w:val="num" w:pos="2880"/>
        </w:tabs>
        <w:ind w:left="2880" w:hanging="360"/>
      </w:pPr>
      <w:rPr>
        <w:rFonts w:ascii="Arial" w:hAnsi="Arial" w:hint="default"/>
      </w:rPr>
    </w:lvl>
    <w:lvl w:ilvl="4" w:tplc="CE66CAC2" w:tentative="1">
      <w:start w:val="1"/>
      <w:numFmt w:val="bullet"/>
      <w:lvlText w:val="•"/>
      <w:lvlJc w:val="left"/>
      <w:pPr>
        <w:tabs>
          <w:tab w:val="num" w:pos="3600"/>
        </w:tabs>
        <w:ind w:left="3600" w:hanging="360"/>
      </w:pPr>
      <w:rPr>
        <w:rFonts w:ascii="Arial" w:hAnsi="Arial" w:hint="default"/>
      </w:rPr>
    </w:lvl>
    <w:lvl w:ilvl="5" w:tplc="0D26ECB0" w:tentative="1">
      <w:start w:val="1"/>
      <w:numFmt w:val="bullet"/>
      <w:lvlText w:val="•"/>
      <w:lvlJc w:val="left"/>
      <w:pPr>
        <w:tabs>
          <w:tab w:val="num" w:pos="4320"/>
        </w:tabs>
        <w:ind w:left="4320" w:hanging="360"/>
      </w:pPr>
      <w:rPr>
        <w:rFonts w:ascii="Arial" w:hAnsi="Arial" w:hint="default"/>
      </w:rPr>
    </w:lvl>
    <w:lvl w:ilvl="6" w:tplc="D0A0289C" w:tentative="1">
      <w:start w:val="1"/>
      <w:numFmt w:val="bullet"/>
      <w:lvlText w:val="•"/>
      <w:lvlJc w:val="left"/>
      <w:pPr>
        <w:tabs>
          <w:tab w:val="num" w:pos="5040"/>
        </w:tabs>
        <w:ind w:left="5040" w:hanging="360"/>
      </w:pPr>
      <w:rPr>
        <w:rFonts w:ascii="Arial" w:hAnsi="Arial" w:hint="default"/>
      </w:rPr>
    </w:lvl>
    <w:lvl w:ilvl="7" w:tplc="38AC7B76" w:tentative="1">
      <w:start w:val="1"/>
      <w:numFmt w:val="bullet"/>
      <w:lvlText w:val="•"/>
      <w:lvlJc w:val="left"/>
      <w:pPr>
        <w:tabs>
          <w:tab w:val="num" w:pos="5760"/>
        </w:tabs>
        <w:ind w:left="5760" w:hanging="360"/>
      </w:pPr>
      <w:rPr>
        <w:rFonts w:ascii="Arial" w:hAnsi="Arial" w:hint="default"/>
      </w:rPr>
    </w:lvl>
    <w:lvl w:ilvl="8" w:tplc="EF2AB4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1116F"/>
    <w:multiLevelType w:val="hybridMultilevel"/>
    <w:tmpl w:val="090C85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7E1F01"/>
    <w:multiLevelType w:val="hybridMultilevel"/>
    <w:tmpl w:val="78C0B93A"/>
    <w:lvl w:ilvl="0" w:tplc="08070013">
      <w:start w:val="1"/>
      <w:numFmt w:val="upperRoman"/>
      <w:lvlText w:val="%1."/>
      <w:lvlJc w:val="right"/>
      <w:pPr>
        <w:ind w:left="720"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3680F63"/>
    <w:multiLevelType w:val="hybridMultilevel"/>
    <w:tmpl w:val="FBC09F84"/>
    <w:lvl w:ilvl="0" w:tplc="0FA47A9A">
      <w:start w:val="1"/>
      <w:numFmt w:val="bullet"/>
      <w:lvlText w:val="•"/>
      <w:lvlJc w:val="left"/>
      <w:pPr>
        <w:tabs>
          <w:tab w:val="num" w:pos="720"/>
        </w:tabs>
        <w:ind w:left="720" w:hanging="360"/>
      </w:pPr>
      <w:rPr>
        <w:rFonts w:ascii="Arial" w:hAnsi="Arial" w:hint="default"/>
      </w:rPr>
    </w:lvl>
    <w:lvl w:ilvl="1" w:tplc="F6CA5C7C" w:tentative="1">
      <w:start w:val="1"/>
      <w:numFmt w:val="bullet"/>
      <w:lvlText w:val="•"/>
      <w:lvlJc w:val="left"/>
      <w:pPr>
        <w:tabs>
          <w:tab w:val="num" w:pos="1440"/>
        </w:tabs>
        <w:ind w:left="1440" w:hanging="360"/>
      </w:pPr>
      <w:rPr>
        <w:rFonts w:ascii="Arial" w:hAnsi="Arial" w:hint="default"/>
      </w:rPr>
    </w:lvl>
    <w:lvl w:ilvl="2" w:tplc="6F2C6CEE" w:tentative="1">
      <w:start w:val="1"/>
      <w:numFmt w:val="bullet"/>
      <w:lvlText w:val="•"/>
      <w:lvlJc w:val="left"/>
      <w:pPr>
        <w:tabs>
          <w:tab w:val="num" w:pos="2160"/>
        </w:tabs>
        <w:ind w:left="2160" w:hanging="360"/>
      </w:pPr>
      <w:rPr>
        <w:rFonts w:ascii="Arial" w:hAnsi="Arial" w:hint="default"/>
      </w:rPr>
    </w:lvl>
    <w:lvl w:ilvl="3" w:tplc="597EB246" w:tentative="1">
      <w:start w:val="1"/>
      <w:numFmt w:val="bullet"/>
      <w:lvlText w:val="•"/>
      <w:lvlJc w:val="left"/>
      <w:pPr>
        <w:tabs>
          <w:tab w:val="num" w:pos="2880"/>
        </w:tabs>
        <w:ind w:left="2880" w:hanging="360"/>
      </w:pPr>
      <w:rPr>
        <w:rFonts w:ascii="Arial" w:hAnsi="Arial" w:hint="default"/>
      </w:rPr>
    </w:lvl>
    <w:lvl w:ilvl="4" w:tplc="98289EB2" w:tentative="1">
      <w:start w:val="1"/>
      <w:numFmt w:val="bullet"/>
      <w:lvlText w:val="•"/>
      <w:lvlJc w:val="left"/>
      <w:pPr>
        <w:tabs>
          <w:tab w:val="num" w:pos="3600"/>
        </w:tabs>
        <w:ind w:left="3600" w:hanging="360"/>
      </w:pPr>
      <w:rPr>
        <w:rFonts w:ascii="Arial" w:hAnsi="Arial" w:hint="default"/>
      </w:rPr>
    </w:lvl>
    <w:lvl w:ilvl="5" w:tplc="9E849472" w:tentative="1">
      <w:start w:val="1"/>
      <w:numFmt w:val="bullet"/>
      <w:lvlText w:val="•"/>
      <w:lvlJc w:val="left"/>
      <w:pPr>
        <w:tabs>
          <w:tab w:val="num" w:pos="4320"/>
        </w:tabs>
        <w:ind w:left="4320" w:hanging="360"/>
      </w:pPr>
      <w:rPr>
        <w:rFonts w:ascii="Arial" w:hAnsi="Arial" w:hint="default"/>
      </w:rPr>
    </w:lvl>
    <w:lvl w:ilvl="6" w:tplc="6F62604E" w:tentative="1">
      <w:start w:val="1"/>
      <w:numFmt w:val="bullet"/>
      <w:lvlText w:val="•"/>
      <w:lvlJc w:val="left"/>
      <w:pPr>
        <w:tabs>
          <w:tab w:val="num" w:pos="5040"/>
        </w:tabs>
        <w:ind w:left="5040" w:hanging="360"/>
      </w:pPr>
      <w:rPr>
        <w:rFonts w:ascii="Arial" w:hAnsi="Arial" w:hint="default"/>
      </w:rPr>
    </w:lvl>
    <w:lvl w:ilvl="7" w:tplc="15B88768" w:tentative="1">
      <w:start w:val="1"/>
      <w:numFmt w:val="bullet"/>
      <w:lvlText w:val="•"/>
      <w:lvlJc w:val="left"/>
      <w:pPr>
        <w:tabs>
          <w:tab w:val="num" w:pos="5760"/>
        </w:tabs>
        <w:ind w:left="5760" w:hanging="360"/>
      </w:pPr>
      <w:rPr>
        <w:rFonts w:ascii="Arial" w:hAnsi="Arial" w:hint="default"/>
      </w:rPr>
    </w:lvl>
    <w:lvl w:ilvl="8" w:tplc="3A94C3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C116A4"/>
    <w:multiLevelType w:val="hybridMultilevel"/>
    <w:tmpl w:val="7A965A0C"/>
    <w:lvl w:ilvl="0" w:tplc="FB604C62">
      <w:start w:val="1"/>
      <w:numFmt w:val="bullet"/>
      <w:lvlText w:val="-"/>
      <w:lvlJc w:val="left"/>
      <w:pPr>
        <w:tabs>
          <w:tab w:val="num" w:pos="720"/>
        </w:tabs>
        <w:ind w:left="720" w:hanging="360"/>
      </w:pPr>
      <w:rPr>
        <w:rFonts w:ascii="Times New Roman" w:hAnsi="Times New Roman" w:hint="default"/>
      </w:rPr>
    </w:lvl>
    <w:lvl w:ilvl="1" w:tplc="C6BA5B42" w:tentative="1">
      <w:start w:val="1"/>
      <w:numFmt w:val="bullet"/>
      <w:lvlText w:val="-"/>
      <w:lvlJc w:val="left"/>
      <w:pPr>
        <w:tabs>
          <w:tab w:val="num" w:pos="1440"/>
        </w:tabs>
        <w:ind w:left="1440" w:hanging="360"/>
      </w:pPr>
      <w:rPr>
        <w:rFonts w:ascii="Times New Roman" w:hAnsi="Times New Roman" w:hint="default"/>
      </w:rPr>
    </w:lvl>
    <w:lvl w:ilvl="2" w:tplc="86F84722" w:tentative="1">
      <w:start w:val="1"/>
      <w:numFmt w:val="bullet"/>
      <w:lvlText w:val="-"/>
      <w:lvlJc w:val="left"/>
      <w:pPr>
        <w:tabs>
          <w:tab w:val="num" w:pos="2160"/>
        </w:tabs>
        <w:ind w:left="2160" w:hanging="360"/>
      </w:pPr>
      <w:rPr>
        <w:rFonts w:ascii="Times New Roman" w:hAnsi="Times New Roman" w:hint="default"/>
      </w:rPr>
    </w:lvl>
    <w:lvl w:ilvl="3" w:tplc="5860F248" w:tentative="1">
      <w:start w:val="1"/>
      <w:numFmt w:val="bullet"/>
      <w:lvlText w:val="-"/>
      <w:lvlJc w:val="left"/>
      <w:pPr>
        <w:tabs>
          <w:tab w:val="num" w:pos="2880"/>
        </w:tabs>
        <w:ind w:left="2880" w:hanging="360"/>
      </w:pPr>
      <w:rPr>
        <w:rFonts w:ascii="Times New Roman" w:hAnsi="Times New Roman" w:hint="default"/>
      </w:rPr>
    </w:lvl>
    <w:lvl w:ilvl="4" w:tplc="5DEA3F3E" w:tentative="1">
      <w:start w:val="1"/>
      <w:numFmt w:val="bullet"/>
      <w:lvlText w:val="-"/>
      <w:lvlJc w:val="left"/>
      <w:pPr>
        <w:tabs>
          <w:tab w:val="num" w:pos="3600"/>
        </w:tabs>
        <w:ind w:left="3600" w:hanging="360"/>
      </w:pPr>
      <w:rPr>
        <w:rFonts w:ascii="Times New Roman" w:hAnsi="Times New Roman" w:hint="default"/>
      </w:rPr>
    </w:lvl>
    <w:lvl w:ilvl="5" w:tplc="AA0E8BD4" w:tentative="1">
      <w:start w:val="1"/>
      <w:numFmt w:val="bullet"/>
      <w:lvlText w:val="-"/>
      <w:lvlJc w:val="left"/>
      <w:pPr>
        <w:tabs>
          <w:tab w:val="num" w:pos="4320"/>
        </w:tabs>
        <w:ind w:left="4320" w:hanging="360"/>
      </w:pPr>
      <w:rPr>
        <w:rFonts w:ascii="Times New Roman" w:hAnsi="Times New Roman" w:hint="default"/>
      </w:rPr>
    </w:lvl>
    <w:lvl w:ilvl="6" w:tplc="D0E44FC6" w:tentative="1">
      <w:start w:val="1"/>
      <w:numFmt w:val="bullet"/>
      <w:lvlText w:val="-"/>
      <w:lvlJc w:val="left"/>
      <w:pPr>
        <w:tabs>
          <w:tab w:val="num" w:pos="5040"/>
        </w:tabs>
        <w:ind w:left="5040" w:hanging="360"/>
      </w:pPr>
      <w:rPr>
        <w:rFonts w:ascii="Times New Roman" w:hAnsi="Times New Roman" w:hint="default"/>
      </w:rPr>
    </w:lvl>
    <w:lvl w:ilvl="7" w:tplc="CC965524" w:tentative="1">
      <w:start w:val="1"/>
      <w:numFmt w:val="bullet"/>
      <w:lvlText w:val="-"/>
      <w:lvlJc w:val="left"/>
      <w:pPr>
        <w:tabs>
          <w:tab w:val="num" w:pos="5760"/>
        </w:tabs>
        <w:ind w:left="5760" w:hanging="360"/>
      </w:pPr>
      <w:rPr>
        <w:rFonts w:ascii="Times New Roman" w:hAnsi="Times New Roman" w:hint="default"/>
      </w:rPr>
    </w:lvl>
    <w:lvl w:ilvl="8" w:tplc="AB3CBB1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CD365BC"/>
    <w:multiLevelType w:val="hybridMultilevel"/>
    <w:tmpl w:val="2DCA198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69B2022"/>
    <w:multiLevelType w:val="hybridMultilevel"/>
    <w:tmpl w:val="288E21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E5C2146"/>
    <w:multiLevelType w:val="hybridMultilevel"/>
    <w:tmpl w:val="2752F3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B1D52F2"/>
    <w:multiLevelType w:val="hybridMultilevel"/>
    <w:tmpl w:val="A328C3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2320418"/>
    <w:multiLevelType w:val="hybridMultilevel"/>
    <w:tmpl w:val="333A9F96"/>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65E221D"/>
    <w:multiLevelType w:val="hybridMultilevel"/>
    <w:tmpl w:val="D0C8346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01C5C67"/>
    <w:multiLevelType w:val="hybridMultilevel"/>
    <w:tmpl w:val="54ACDD3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A3F47A9"/>
    <w:multiLevelType w:val="hybridMultilevel"/>
    <w:tmpl w:val="B1243916"/>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B322569"/>
    <w:multiLevelType w:val="multilevel"/>
    <w:tmpl w:val="1DB65376"/>
    <w:lvl w:ilvl="0">
      <w:start w:val="1"/>
      <w:numFmt w:val="decimal"/>
      <w:pStyle w:val="berschrift1"/>
      <w:lvlText w:val="%1."/>
      <w:lvlJc w:val="left"/>
      <w:pPr>
        <w:tabs>
          <w:tab w:val="num" w:pos="1142"/>
        </w:tabs>
        <w:ind w:left="1142" w:hanging="432"/>
      </w:pPr>
      <w:rPr>
        <w:rFonts w:hint="default"/>
      </w:rPr>
    </w:lvl>
    <w:lvl w:ilvl="1">
      <w:start w:val="1"/>
      <w:numFmt w:val="decimal"/>
      <w:pStyle w:val="berschrift2"/>
      <w:isLgl/>
      <w:lvlText w:val="%1.%2"/>
      <w:lvlJc w:val="left"/>
      <w:pPr>
        <w:tabs>
          <w:tab w:val="num" w:pos="1135"/>
        </w:tabs>
        <w:ind w:left="1135" w:hanging="567"/>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B364553"/>
    <w:multiLevelType w:val="hybridMultilevel"/>
    <w:tmpl w:val="7D721476"/>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0A9464B"/>
    <w:multiLevelType w:val="hybridMultilevel"/>
    <w:tmpl w:val="F3ACB03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8163430"/>
    <w:multiLevelType w:val="hybridMultilevel"/>
    <w:tmpl w:val="89A2B7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8AC230B"/>
    <w:multiLevelType w:val="hybridMultilevel"/>
    <w:tmpl w:val="383A873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B123570"/>
    <w:multiLevelType w:val="hybridMultilevel"/>
    <w:tmpl w:val="B628950E"/>
    <w:lvl w:ilvl="0" w:tplc="6420BFC4">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8"/>
  </w:num>
  <w:num w:numId="4">
    <w:abstractNumId w:val="2"/>
  </w:num>
  <w:num w:numId="5">
    <w:abstractNumId w:val="7"/>
  </w:num>
  <w:num w:numId="6">
    <w:abstractNumId w:val="4"/>
  </w:num>
  <w:num w:numId="7">
    <w:abstractNumId w:val="8"/>
  </w:num>
  <w:num w:numId="8">
    <w:abstractNumId w:val="1"/>
  </w:num>
  <w:num w:numId="9">
    <w:abstractNumId w:val="0"/>
  </w:num>
  <w:num w:numId="10">
    <w:abstractNumId w:val="3"/>
  </w:num>
  <w:num w:numId="11">
    <w:abstractNumId w:val="16"/>
  </w:num>
  <w:num w:numId="12">
    <w:abstractNumId w:val="9"/>
  </w:num>
  <w:num w:numId="13">
    <w:abstractNumId w:val="12"/>
  </w:num>
  <w:num w:numId="14">
    <w:abstractNumId w:val="15"/>
  </w:num>
  <w:num w:numId="15">
    <w:abstractNumId w:val="11"/>
  </w:num>
  <w:num w:numId="16">
    <w:abstractNumId w:val="5"/>
  </w:num>
  <w:num w:numId="17">
    <w:abstractNumId w:val="14"/>
  </w:num>
  <w:num w:numId="18">
    <w:abstractNumId w:val="17"/>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displayBackgroundShape/>
  <w:activeWritingStyle w:appName="MSWord" w:lang="it-IT" w:vendorID="64" w:dllVersion="6" w:nlCheck="1" w:checkStyle="0"/>
  <w:activeWritingStyle w:appName="MSWord" w:lang="de-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de-CH" w:vendorID="9" w:dllVersion="512" w:checkStyle="1"/>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049">
      <o:colormru v:ext="edit" colors="#9cf,#bdf,#cde6ff,#eaeaea,#f0f0f0,#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B9"/>
    <w:rsid w:val="00001BDC"/>
    <w:rsid w:val="000042FC"/>
    <w:rsid w:val="00005F06"/>
    <w:rsid w:val="00006CC2"/>
    <w:rsid w:val="00010F11"/>
    <w:rsid w:val="000176E9"/>
    <w:rsid w:val="00020415"/>
    <w:rsid w:val="0002162C"/>
    <w:rsid w:val="0002225E"/>
    <w:rsid w:val="0002272C"/>
    <w:rsid w:val="00022BCC"/>
    <w:rsid w:val="00026110"/>
    <w:rsid w:val="00027A8A"/>
    <w:rsid w:val="000327F1"/>
    <w:rsid w:val="00035AB0"/>
    <w:rsid w:val="0004583C"/>
    <w:rsid w:val="00046F11"/>
    <w:rsid w:val="00061E62"/>
    <w:rsid w:val="00062F93"/>
    <w:rsid w:val="000644E5"/>
    <w:rsid w:val="0006507E"/>
    <w:rsid w:val="000701B1"/>
    <w:rsid w:val="000729A5"/>
    <w:rsid w:val="000729D0"/>
    <w:rsid w:val="000744B3"/>
    <w:rsid w:val="00074600"/>
    <w:rsid w:val="000767C7"/>
    <w:rsid w:val="00085BEB"/>
    <w:rsid w:val="000876A2"/>
    <w:rsid w:val="00090544"/>
    <w:rsid w:val="00091281"/>
    <w:rsid w:val="00092DCE"/>
    <w:rsid w:val="00093A70"/>
    <w:rsid w:val="00094A23"/>
    <w:rsid w:val="000A0758"/>
    <w:rsid w:val="000A334C"/>
    <w:rsid w:val="000A7EE6"/>
    <w:rsid w:val="000B3C7D"/>
    <w:rsid w:val="000B6222"/>
    <w:rsid w:val="000C13A8"/>
    <w:rsid w:val="000C7F33"/>
    <w:rsid w:val="000D1BFD"/>
    <w:rsid w:val="000D1C06"/>
    <w:rsid w:val="000D20DE"/>
    <w:rsid w:val="000D726F"/>
    <w:rsid w:val="000E1734"/>
    <w:rsid w:val="000E48F2"/>
    <w:rsid w:val="000E4BC4"/>
    <w:rsid w:val="000E537D"/>
    <w:rsid w:val="000E7F68"/>
    <w:rsid w:val="000F257F"/>
    <w:rsid w:val="000F5FBF"/>
    <w:rsid w:val="000F644C"/>
    <w:rsid w:val="001023F2"/>
    <w:rsid w:val="00110D6F"/>
    <w:rsid w:val="001134FC"/>
    <w:rsid w:val="0011558C"/>
    <w:rsid w:val="00117592"/>
    <w:rsid w:val="00120480"/>
    <w:rsid w:val="00120D90"/>
    <w:rsid w:val="001217D9"/>
    <w:rsid w:val="00122445"/>
    <w:rsid w:val="00122622"/>
    <w:rsid w:val="00127C0D"/>
    <w:rsid w:val="00132992"/>
    <w:rsid w:val="001353DB"/>
    <w:rsid w:val="00141BE9"/>
    <w:rsid w:val="00142814"/>
    <w:rsid w:val="001447C1"/>
    <w:rsid w:val="00147031"/>
    <w:rsid w:val="001471B3"/>
    <w:rsid w:val="00154A83"/>
    <w:rsid w:val="00154EB5"/>
    <w:rsid w:val="00160A15"/>
    <w:rsid w:val="001618E3"/>
    <w:rsid w:val="001632A5"/>
    <w:rsid w:val="00163315"/>
    <w:rsid w:val="00164435"/>
    <w:rsid w:val="00167497"/>
    <w:rsid w:val="001710F0"/>
    <w:rsid w:val="00175329"/>
    <w:rsid w:val="00175E7E"/>
    <w:rsid w:val="00183490"/>
    <w:rsid w:val="001843C7"/>
    <w:rsid w:val="001863A5"/>
    <w:rsid w:val="001961BC"/>
    <w:rsid w:val="00196C9A"/>
    <w:rsid w:val="001A6873"/>
    <w:rsid w:val="001A72BC"/>
    <w:rsid w:val="001B17BE"/>
    <w:rsid w:val="001B2619"/>
    <w:rsid w:val="001B2684"/>
    <w:rsid w:val="001C51AE"/>
    <w:rsid w:val="001C5A8F"/>
    <w:rsid w:val="001D06B4"/>
    <w:rsid w:val="001D35AD"/>
    <w:rsid w:val="001D4240"/>
    <w:rsid w:val="001D4931"/>
    <w:rsid w:val="001D53C2"/>
    <w:rsid w:val="001D75A4"/>
    <w:rsid w:val="001E06B3"/>
    <w:rsid w:val="001E120A"/>
    <w:rsid w:val="001E22D5"/>
    <w:rsid w:val="001E2F6A"/>
    <w:rsid w:val="001E4626"/>
    <w:rsid w:val="001E54DA"/>
    <w:rsid w:val="001F073F"/>
    <w:rsid w:val="001F0944"/>
    <w:rsid w:val="001F0F38"/>
    <w:rsid w:val="001F1912"/>
    <w:rsid w:val="001F325A"/>
    <w:rsid w:val="001F68F7"/>
    <w:rsid w:val="001F7356"/>
    <w:rsid w:val="001F7DD7"/>
    <w:rsid w:val="002000D0"/>
    <w:rsid w:val="00201A1D"/>
    <w:rsid w:val="00203314"/>
    <w:rsid w:val="0020340A"/>
    <w:rsid w:val="00203BD8"/>
    <w:rsid w:val="00204301"/>
    <w:rsid w:val="00205286"/>
    <w:rsid w:val="002115C8"/>
    <w:rsid w:val="0021320B"/>
    <w:rsid w:val="00221384"/>
    <w:rsid w:val="00232D3F"/>
    <w:rsid w:val="00234B31"/>
    <w:rsid w:val="00236B4B"/>
    <w:rsid w:val="00236F98"/>
    <w:rsid w:val="00252B4E"/>
    <w:rsid w:val="00253DAA"/>
    <w:rsid w:val="00257043"/>
    <w:rsid w:val="002608E7"/>
    <w:rsid w:val="002614A2"/>
    <w:rsid w:val="00261FF1"/>
    <w:rsid w:val="00265E08"/>
    <w:rsid w:val="00266086"/>
    <w:rsid w:val="0026619D"/>
    <w:rsid w:val="002718C1"/>
    <w:rsid w:val="002740A3"/>
    <w:rsid w:val="002744AA"/>
    <w:rsid w:val="002748B2"/>
    <w:rsid w:val="00274A50"/>
    <w:rsid w:val="00281D9A"/>
    <w:rsid w:val="00287E35"/>
    <w:rsid w:val="002902EA"/>
    <w:rsid w:val="002919BA"/>
    <w:rsid w:val="00291EFD"/>
    <w:rsid w:val="00293C16"/>
    <w:rsid w:val="002A39A1"/>
    <w:rsid w:val="002A7FEC"/>
    <w:rsid w:val="002B1EDC"/>
    <w:rsid w:val="002B2A89"/>
    <w:rsid w:val="002C0807"/>
    <w:rsid w:val="002C4E94"/>
    <w:rsid w:val="002C67E8"/>
    <w:rsid w:val="002D234D"/>
    <w:rsid w:val="002D2C0C"/>
    <w:rsid w:val="002D4904"/>
    <w:rsid w:val="002D5639"/>
    <w:rsid w:val="002E16DE"/>
    <w:rsid w:val="002E3F7F"/>
    <w:rsid w:val="002E5EC4"/>
    <w:rsid w:val="002E6804"/>
    <w:rsid w:val="002E77C1"/>
    <w:rsid w:val="002F3A1F"/>
    <w:rsid w:val="002F5CF2"/>
    <w:rsid w:val="002F7103"/>
    <w:rsid w:val="003003A2"/>
    <w:rsid w:val="0030079C"/>
    <w:rsid w:val="00301004"/>
    <w:rsid w:val="00303E1A"/>
    <w:rsid w:val="00306CFD"/>
    <w:rsid w:val="003111D0"/>
    <w:rsid w:val="00313B23"/>
    <w:rsid w:val="003142D7"/>
    <w:rsid w:val="00314830"/>
    <w:rsid w:val="00316C00"/>
    <w:rsid w:val="0031725F"/>
    <w:rsid w:val="003176CC"/>
    <w:rsid w:val="003203A1"/>
    <w:rsid w:val="00321505"/>
    <w:rsid w:val="003272C1"/>
    <w:rsid w:val="003303DC"/>
    <w:rsid w:val="0033357C"/>
    <w:rsid w:val="00337368"/>
    <w:rsid w:val="0034793A"/>
    <w:rsid w:val="00351071"/>
    <w:rsid w:val="003515B1"/>
    <w:rsid w:val="00352EFE"/>
    <w:rsid w:val="00354AB8"/>
    <w:rsid w:val="00355528"/>
    <w:rsid w:val="00356378"/>
    <w:rsid w:val="00361847"/>
    <w:rsid w:val="003632DA"/>
    <w:rsid w:val="00364F8F"/>
    <w:rsid w:val="003659BA"/>
    <w:rsid w:val="00371DEB"/>
    <w:rsid w:val="003738C8"/>
    <w:rsid w:val="00380E60"/>
    <w:rsid w:val="00384ED7"/>
    <w:rsid w:val="003857A5"/>
    <w:rsid w:val="00385E3B"/>
    <w:rsid w:val="00386081"/>
    <w:rsid w:val="00386D4D"/>
    <w:rsid w:val="00391D2C"/>
    <w:rsid w:val="003A188A"/>
    <w:rsid w:val="003A46F2"/>
    <w:rsid w:val="003B42E8"/>
    <w:rsid w:val="003B475F"/>
    <w:rsid w:val="003C15EE"/>
    <w:rsid w:val="003C285C"/>
    <w:rsid w:val="003C4F52"/>
    <w:rsid w:val="003C5490"/>
    <w:rsid w:val="003C7852"/>
    <w:rsid w:val="003D25BF"/>
    <w:rsid w:val="003D3409"/>
    <w:rsid w:val="003D49A3"/>
    <w:rsid w:val="003D4B35"/>
    <w:rsid w:val="003D4EB7"/>
    <w:rsid w:val="003D50D5"/>
    <w:rsid w:val="003D61DB"/>
    <w:rsid w:val="003D756A"/>
    <w:rsid w:val="003E0722"/>
    <w:rsid w:val="003E1402"/>
    <w:rsid w:val="003E6364"/>
    <w:rsid w:val="003F0A74"/>
    <w:rsid w:val="003F1019"/>
    <w:rsid w:val="003F2288"/>
    <w:rsid w:val="003F4784"/>
    <w:rsid w:val="003F644D"/>
    <w:rsid w:val="003F6513"/>
    <w:rsid w:val="003F6B3A"/>
    <w:rsid w:val="004013C0"/>
    <w:rsid w:val="00401938"/>
    <w:rsid w:val="00402884"/>
    <w:rsid w:val="00402A37"/>
    <w:rsid w:val="00407758"/>
    <w:rsid w:val="00410514"/>
    <w:rsid w:val="004129FB"/>
    <w:rsid w:val="00413731"/>
    <w:rsid w:val="00413CC2"/>
    <w:rsid w:val="00417ED7"/>
    <w:rsid w:val="00420ECC"/>
    <w:rsid w:val="00421907"/>
    <w:rsid w:val="00422B9F"/>
    <w:rsid w:val="004248D7"/>
    <w:rsid w:val="00424B4B"/>
    <w:rsid w:val="00425224"/>
    <w:rsid w:val="00425B3D"/>
    <w:rsid w:val="00426458"/>
    <w:rsid w:val="00433799"/>
    <w:rsid w:val="00434F8E"/>
    <w:rsid w:val="00436495"/>
    <w:rsid w:val="00436A76"/>
    <w:rsid w:val="00436B87"/>
    <w:rsid w:val="004423E6"/>
    <w:rsid w:val="00451D0F"/>
    <w:rsid w:val="00452124"/>
    <w:rsid w:val="004521C7"/>
    <w:rsid w:val="00452A76"/>
    <w:rsid w:val="00452AA3"/>
    <w:rsid w:val="004536BE"/>
    <w:rsid w:val="00455167"/>
    <w:rsid w:val="00456D2E"/>
    <w:rsid w:val="00461F5D"/>
    <w:rsid w:val="004664DD"/>
    <w:rsid w:val="00470422"/>
    <w:rsid w:val="0047124B"/>
    <w:rsid w:val="004716AE"/>
    <w:rsid w:val="00472A5F"/>
    <w:rsid w:val="00476FA3"/>
    <w:rsid w:val="00480893"/>
    <w:rsid w:val="00480B99"/>
    <w:rsid w:val="004810F7"/>
    <w:rsid w:val="00481718"/>
    <w:rsid w:val="004819B3"/>
    <w:rsid w:val="00485FB1"/>
    <w:rsid w:val="00486D11"/>
    <w:rsid w:val="0049182B"/>
    <w:rsid w:val="00495024"/>
    <w:rsid w:val="004A0D7C"/>
    <w:rsid w:val="004A10FF"/>
    <w:rsid w:val="004A24B8"/>
    <w:rsid w:val="004B31D4"/>
    <w:rsid w:val="004B6792"/>
    <w:rsid w:val="004B7E02"/>
    <w:rsid w:val="004C0347"/>
    <w:rsid w:val="004C03C7"/>
    <w:rsid w:val="004C4B70"/>
    <w:rsid w:val="004D07C5"/>
    <w:rsid w:val="004D28AD"/>
    <w:rsid w:val="004D3560"/>
    <w:rsid w:val="004D709A"/>
    <w:rsid w:val="004E1C6B"/>
    <w:rsid w:val="004E47C8"/>
    <w:rsid w:val="004E4FA3"/>
    <w:rsid w:val="004E76E9"/>
    <w:rsid w:val="004F03AA"/>
    <w:rsid w:val="004F4603"/>
    <w:rsid w:val="005010AD"/>
    <w:rsid w:val="00505B32"/>
    <w:rsid w:val="0050652B"/>
    <w:rsid w:val="005078C1"/>
    <w:rsid w:val="0051098B"/>
    <w:rsid w:val="00511848"/>
    <w:rsid w:val="0052022D"/>
    <w:rsid w:val="00520CFA"/>
    <w:rsid w:val="0052133D"/>
    <w:rsid w:val="00521C2E"/>
    <w:rsid w:val="005255C4"/>
    <w:rsid w:val="005258B2"/>
    <w:rsid w:val="00525A2C"/>
    <w:rsid w:val="005310EF"/>
    <w:rsid w:val="00531142"/>
    <w:rsid w:val="00532982"/>
    <w:rsid w:val="00535788"/>
    <w:rsid w:val="00535877"/>
    <w:rsid w:val="005405CF"/>
    <w:rsid w:val="0054183D"/>
    <w:rsid w:val="00544BB2"/>
    <w:rsid w:val="005472E0"/>
    <w:rsid w:val="00547735"/>
    <w:rsid w:val="00550317"/>
    <w:rsid w:val="00550634"/>
    <w:rsid w:val="00550B0F"/>
    <w:rsid w:val="00551963"/>
    <w:rsid w:val="005608E3"/>
    <w:rsid w:val="0056094C"/>
    <w:rsid w:val="00563C4F"/>
    <w:rsid w:val="005705A0"/>
    <w:rsid w:val="00570F18"/>
    <w:rsid w:val="00573733"/>
    <w:rsid w:val="005771DB"/>
    <w:rsid w:val="005838F7"/>
    <w:rsid w:val="00583CEC"/>
    <w:rsid w:val="00586FD3"/>
    <w:rsid w:val="005931AC"/>
    <w:rsid w:val="00593BE5"/>
    <w:rsid w:val="005A093F"/>
    <w:rsid w:val="005A0B7A"/>
    <w:rsid w:val="005A1972"/>
    <w:rsid w:val="005A39CF"/>
    <w:rsid w:val="005A4F0D"/>
    <w:rsid w:val="005B39A7"/>
    <w:rsid w:val="005B3E49"/>
    <w:rsid w:val="005C1150"/>
    <w:rsid w:val="005C2324"/>
    <w:rsid w:val="005C7BFF"/>
    <w:rsid w:val="005D56A5"/>
    <w:rsid w:val="005D7B40"/>
    <w:rsid w:val="005E05B5"/>
    <w:rsid w:val="005E3C8E"/>
    <w:rsid w:val="005E411A"/>
    <w:rsid w:val="005E5839"/>
    <w:rsid w:val="005E6EF8"/>
    <w:rsid w:val="005F1351"/>
    <w:rsid w:val="00600089"/>
    <w:rsid w:val="00601781"/>
    <w:rsid w:val="00601E45"/>
    <w:rsid w:val="00603839"/>
    <w:rsid w:val="00603A65"/>
    <w:rsid w:val="00605DDD"/>
    <w:rsid w:val="00614D93"/>
    <w:rsid w:val="00616ECC"/>
    <w:rsid w:val="006212B2"/>
    <w:rsid w:val="006235E3"/>
    <w:rsid w:val="00637688"/>
    <w:rsid w:val="00641661"/>
    <w:rsid w:val="0064212B"/>
    <w:rsid w:val="00650563"/>
    <w:rsid w:val="00655A1E"/>
    <w:rsid w:val="00656D25"/>
    <w:rsid w:val="00664209"/>
    <w:rsid w:val="00670F53"/>
    <w:rsid w:val="00673759"/>
    <w:rsid w:val="006737D5"/>
    <w:rsid w:val="00676ED1"/>
    <w:rsid w:val="00677EF1"/>
    <w:rsid w:val="00680A9C"/>
    <w:rsid w:val="00683650"/>
    <w:rsid w:val="00690D47"/>
    <w:rsid w:val="006949DD"/>
    <w:rsid w:val="006957E5"/>
    <w:rsid w:val="006A427E"/>
    <w:rsid w:val="006A4BFB"/>
    <w:rsid w:val="006A6CD2"/>
    <w:rsid w:val="006A7C4F"/>
    <w:rsid w:val="006B16F3"/>
    <w:rsid w:val="006B4E54"/>
    <w:rsid w:val="006B77A1"/>
    <w:rsid w:val="006C0779"/>
    <w:rsid w:val="006C430F"/>
    <w:rsid w:val="006E0B7B"/>
    <w:rsid w:val="006E2E48"/>
    <w:rsid w:val="006E4414"/>
    <w:rsid w:val="006E4D02"/>
    <w:rsid w:val="006E5223"/>
    <w:rsid w:val="006E6B91"/>
    <w:rsid w:val="006F1A02"/>
    <w:rsid w:val="006F2AC8"/>
    <w:rsid w:val="006F4D8A"/>
    <w:rsid w:val="006F545A"/>
    <w:rsid w:val="006F56FF"/>
    <w:rsid w:val="006F6F2B"/>
    <w:rsid w:val="0070563E"/>
    <w:rsid w:val="0071118F"/>
    <w:rsid w:val="00714D17"/>
    <w:rsid w:val="00714F99"/>
    <w:rsid w:val="00717F92"/>
    <w:rsid w:val="0072253A"/>
    <w:rsid w:val="007250CA"/>
    <w:rsid w:val="00726755"/>
    <w:rsid w:val="00727B22"/>
    <w:rsid w:val="00727DC2"/>
    <w:rsid w:val="007366B3"/>
    <w:rsid w:val="00742329"/>
    <w:rsid w:val="007448A2"/>
    <w:rsid w:val="007469BF"/>
    <w:rsid w:val="00746CE2"/>
    <w:rsid w:val="007507A2"/>
    <w:rsid w:val="007524FC"/>
    <w:rsid w:val="00754F6A"/>
    <w:rsid w:val="00755675"/>
    <w:rsid w:val="00755FE3"/>
    <w:rsid w:val="007600DC"/>
    <w:rsid w:val="007622F4"/>
    <w:rsid w:val="007651E5"/>
    <w:rsid w:val="00766C5C"/>
    <w:rsid w:val="00767FAC"/>
    <w:rsid w:val="007711D5"/>
    <w:rsid w:val="00773B38"/>
    <w:rsid w:val="00784EE6"/>
    <w:rsid w:val="00785751"/>
    <w:rsid w:val="0079101C"/>
    <w:rsid w:val="00792382"/>
    <w:rsid w:val="00792D4C"/>
    <w:rsid w:val="00792E03"/>
    <w:rsid w:val="007934A3"/>
    <w:rsid w:val="00796396"/>
    <w:rsid w:val="007A573E"/>
    <w:rsid w:val="007A608D"/>
    <w:rsid w:val="007A682F"/>
    <w:rsid w:val="007B0867"/>
    <w:rsid w:val="007B286A"/>
    <w:rsid w:val="007B3E32"/>
    <w:rsid w:val="007B707A"/>
    <w:rsid w:val="007C1DC4"/>
    <w:rsid w:val="007C2011"/>
    <w:rsid w:val="007C2E61"/>
    <w:rsid w:val="007C3750"/>
    <w:rsid w:val="007C6D97"/>
    <w:rsid w:val="007D0860"/>
    <w:rsid w:val="007D2CB8"/>
    <w:rsid w:val="007D3C6C"/>
    <w:rsid w:val="007D6EF0"/>
    <w:rsid w:val="007E1669"/>
    <w:rsid w:val="007E2AE7"/>
    <w:rsid w:val="007E46EB"/>
    <w:rsid w:val="007E658D"/>
    <w:rsid w:val="007F605F"/>
    <w:rsid w:val="008007F0"/>
    <w:rsid w:val="00800DB7"/>
    <w:rsid w:val="00801D73"/>
    <w:rsid w:val="00804B12"/>
    <w:rsid w:val="0080565A"/>
    <w:rsid w:val="008066E6"/>
    <w:rsid w:val="008100AA"/>
    <w:rsid w:val="008108A5"/>
    <w:rsid w:val="00812329"/>
    <w:rsid w:val="0081357C"/>
    <w:rsid w:val="00817F0F"/>
    <w:rsid w:val="00820F14"/>
    <w:rsid w:val="008226C2"/>
    <w:rsid w:val="0082421F"/>
    <w:rsid w:val="00832157"/>
    <w:rsid w:val="0083292C"/>
    <w:rsid w:val="00833496"/>
    <w:rsid w:val="00835650"/>
    <w:rsid w:val="00840705"/>
    <w:rsid w:val="00841339"/>
    <w:rsid w:val="00843A12"/>
    <w:rsid w:val="00844078"/>
    <w:rsid w:val="0084504C"/>
    <w:rsid w:val="0084654C"/>
    <w:rsid w:val="00846DB7"/>
    <w:rsid w:val="00852A7A"/>
    <w:rsid w:val="008579B2"/>
    <w:rsid w:val="00860F63"/>
    <w:rsid w:val="00865A99"/>
    <w:rsid w:val="008741CF"/>
    <w:rsid w:val="00875191"/>
    <w:rsid w:val="00875507"/>
    <w:rsid w:val="008767AA"/>
    <w:rsid w:val="00876D4E"/>
    <w:rsid w:val="0088081B"/>
    <w:rsid w:val="00881622"/>
    <w:rsid w:val="00881E5E"/>
    <w:rsid w:val="00886E16"/>
    <w:rsid w:val="00886F08"/>
    <w:rsid w:val="00890A14"/>
    <w:rsid w:val="00893C12"/>
    <w:rsid w:val="008974E4"/>
    <w:rsid w:val="008A376C"/>
    <w:rsid w:val="008A455D"/>
    <w:rsid w:val="008A54F8"/>
    <w:rsid w:val="008B0989"/>
    <w:rsid w:val="008B1370"/>
    <w:rsid w:val="008B1668"/>
    <w:rsid w:val="008B1B29"/>
    <w:rsid w:val="008B69B5"/>
    <w:rsid w:val="008C40C3"/>
    <w:rsid w:val="008C7D82"/>
    <w:rsid w:val="008D0FE3"/>
    <w:rsid w:val="008D2A4C"/>
    <w:rsid w:val="008D2F17"/>
    <w:rsid w:val="008D4222"/>
    <w:rsid w:val="008D4AD4"/>
    <w:rsid w:val="008D5B54"/>
    <w:rsid w:val="008D6517"/>
    <w:rsid w:val="008E10D2"/>
    <w:rsid w:val="008E1846"/>
    <w:rsid w:val="008E5E46"/>
    <w:rsid w:val="008E63A4"/>
    <w:rsid w:val="008F1EDD"/>
    <w:rsid w:val="008F47C6"/>
    <w:rsid w:val="0090015D"/>
    <w:rsid w:val="009010E0"/>
    <w:rsid w:val="00904D47"/>
    <w:rsid w:val="0091081C"/>
    <w:rsid w:val="009111C8"/>
    <w:rsid w:val="00911F71"/>
    <w:rsid w:val="009136C0"/>
    <w:rsid w:val="00914116"/>
    <w:rsid w:val="009161AC"/>
    <w:rsid w:val="00922692"/>
    <w:rsid w:val="00923F65"/>
    <w:rsid w:val="00927049"/>
    <w:rsid w:val="0093690F"/>
    <w:rsid w:val="00954871"/>
    <w:rsid w:val="009607DB"/>
    <w:rsid w:val="00973AD3"/>
    <w:rsid w:val="00976DD2"/>
    <w:rsid w:val="00980F86"/>
    <w:rsid w:val="009835C1"/>
    <w:rsid w:val="00986ADC"/>
    <w:rsid w:val="00991EAB"/>
    <w:rsid w:val="0099367F"/>
    <w:rsid w:val="0099789D"/>
    <w:rsid w:val="00997E22"/>
    <w:rsid w:val="009A3C12"/>
    <w:rsid w:val="009B37E8"/>
    <w:rsid w:val="009B3BCF"/>
    <w:rsid w:val="009B4E1A"/>
    <w:rsid w:val="009B6308"/>
    <w:rsid w:val="009C3890"/>
    <w:rsid w:val="009C6D92"/>
    <w:rsid w:val="009C6DB4"/>
    <w:rsid w:val="009D2A28"/>
    <w:rsid w:val="009D3F87"/>
    <w:rsid w:val="009D43F4"/>
    <w:rsid w:val="009D65E0"/>
    <w:rsid w:val="009E2D4B"/>
    <w:rsid w:val="009E3624"/>
    <w:rsid w:val="009E47E0"/>
    <w:rsid w:val="009F0737"/>
    <w:rsid w:val="009F17CF"/>
    <w:rsid w:val="009F1F47"/>
    <w:rsid w:val="009F315A"/>
    <w:rsid w:val="009F39FA"/>
    <w:rsid w:val="009F500D"/>
    <w:rsid w:val="009F5C7D"/>
    <w:rsid w:val="009F7DA4"/>
    <w:rsid w:val="00A0031C"/>
    <w:rsid w:val="00A00730"/>
    <w:rsid w:val="00A00978"/>
    <w:rsid w:val="00A013B0"/>
    <w:rsid w:val="00A146CA"/>
    <w:rsid w:val="00A164BE"/>
    <w:rsid w:val="00A20C98"/>
    <w:rsid w:val="00A23567"/>
    <w:rsid w:val="00A244D2"/>
    <w:rsid w:val="00A24D1C"/>
    <w:rsid w:val="00A2692F"/>
    <w:rsid w:val="00A27D31"/>
    <w:rsid w:val="00A30E8E"/>
    <w:rsid w:val="00A423CF"/>
    <w:rsid w:val="00A433DC"/>
    <w:rsid w:val="00A50CC2"/>
    <w:rsid w:val="00A51B7F"/>
    <w:rsid w:val="00A52959"/>
    <w:rsid w:val="00A53247"/>
    <w:rsid w:val="00A54A12"/>
    <w:rsid w:val="00A54DFB"/>
    <w:rsid w:val="00A56796"/>
    <w:rsid w:val="00A574BC"/>
    <w:rsid w:val="00A710D2"/>
    <w:rsid w:val="00A72B2A"/>
    <w:rsid w:val="00A737BD"/>
    <w:rsid w:val="00A8411F"/>
    <w:rsid w:val="00A85B64"/>
    <w:rsid w:val="00A912E9"/>
    <w:rsid w:val="00AA0547"/>
    <w:rsid w:val="00AA2EB6"/>
    <w:rsid w:val="00AA48F0"/>
    <w:rsid w:val="00AA5C27"/>
    <w:rsid w:val="00AA5FA2"/>
    <w:rsid w:val="00AA669D"/>
    <w:rsid w:val="00AB76B2"/>
    <w:rsid w:val="00AC3E5C"/>
    <w:rsid w:val="00AC50D6"/>
    <w:rsid w:val="00AC57F9"/>
    <w:rsid w:val="00AC700F"/>
    <w:rsid w:val="00AC7D3C"/>
    <w:rsid w:val="00AD22F1"/>
    <w:rsid w:val="00AD278A"/>
    <w:rsid w:val="00AD297D"/>
    <w:rsid w:val="00AE63F4"/>
    <w:rsid w:val="00AE693F"/>
    <w:rsid w:val="00AE6C43"/>
    <w:rsid w:val="00AF111F"/>
    <w:rsid w:val="00AF48A2"/>
    <w:rsid w:val="00AF6025"/>
    <w:rsid w:val="00AF6373"/>
    <w:rsid w:val="00B01454"/>
    <w:rsid w:val="00B01D8F"/>
    <w:rsid w:val="00B04522"/>
    <w:rsid w:val="00B079B0"/>
    <w:rsid w:val="00B1204F"/>
    <w:rsid w:val="00B1314E"/>
    <w:rsid w:val="00B13E72"/>
    <w:rsid w:val="00B14A30"/>
    <w:rsid w:val="00B21C34"/>
    <w:rsid w:val="00B22A49"/>
    <w:rsid w:val="00B23A1E"/>
    <w:rsid w:val="00B24E9F"/>
    <w:rsid w:val="00B25487"/>
    <w:rsid w:val="00B272AF"/>
    <w:rsid w:val="00B275AD"/>
    <w:rsid w:val="00B30FF6"/>
    <w:rsid w:val="00B3614E"/>
    <w:rsid w:val="00B36F68"/>
    <w:rsid w:val="00B3701C"/>
    <w:rsid w:val="00B40355"/>
    <w:rsid w:val="00B41AE0"/>
    <w:rsid w:val="00B42622"/>
    <w:rsid w:val="00B443A6"/>
    <w:rsid w:val="00B447CC"/>
    <w:rsid w:val="00B44B71"/>
    <w:rsid w:val="00B44EF5"/>
    <w:rsid w:val="00B47B8C"/>
    <w:rsid w:val="00B52326"/>
    <w:rsid w:val="00B545E9"/>
    <w:rsid w:val="00B55EE1"/>
    <w:rsid w:val="00B56924"/>
    <w:rsid w:val="00B721A7"/>
    <w:rsid w:val="00B72256"/>
    <w:rsid w:val="00B77BC6"/>
    <w:rsid w:val="00B820E9"/>
    <w:rsid w:val="00B85FAE"/>
    <w:rsid w:val="00B92046"/>
    <w:rsid w:val="00B924A6"/>
    <w:rsid w:val="00B93C63"/>
    <w:rsid w:val="00B97108"/>
    <w:rsid w:val="00BA2B5F"/>
    <w:rsid w:val="00BA35A4"/>
    <w:rsid w:val="00BA3DD4"/>
    <w:rsid w:val="00BA4BE9"/>
    <w:rsid w:val="00BB681A"/>
    <w:rsid w:val="00BC0EFB"/>
    <w:rsid w:val="00BC1583"/>
    <w:rsid w:val="00BC278F"/>
    <w:rsid w:val="00BD00FF"/>
    <w:rsid w:val="00BD2B28"/>
    <w:rsid w:val="00BD33F7"/>
    <w:rsid w:val="00BD4768"/>
    <w:rsid w:val="00BD5412"/>
    <w:rsid w:val="00BE5EAB"/>
    <w:rsid w:val="00BF2AD6"/>
    <w:rsid w:val="00BF7147"/>
    <w:rsid w:val="00C01C7E"/>
    <w:rsid w:val="00C032A1"/>
    <w:rsid w:val="00C03E18"/>
    <w:rsid w:val="00C03F5F"/>
    <w:rsid w:val="00C073DB"/>
    <w:rsid w:val="00C11CE2"/>
    <w:rsid w:val="00C12D93"/>
    <w:rsid w:val="00C13342"/>
    <w:rsid w:val="00C153E7"/>
    <w:rsid w:val="00C2019F"/>
    <w:rsid w:val="00C21942"/>
    <w:rsid w:val="00C269AC"/>
    <w:rsid w:val="00C329ED"/>
    <w:rsid w:val="00C358AF"/>
    <w:rsid w:val="00C418FA"/>
    <w:rsid w:val="00C42BA0"/>
    <w:rsid w:val="00C514A5"/>
    <w:rsid w:val="00C53530"/>
    <w:rsid w:val="00C54150"/>
    <w:rsid w:val="00C57036"/>
    <w:rsid w:val="00C60465"/>
    <w:rsid w:val="00C6084B"/>
    <w:rsid w:val="00C62067"/>
    <w:rsid w:val="00C65266"/>
    <w:rsid w:val="00C658B3"/>
    <w:rsid w:val="00C73883"/>
    <w:rsid w:val="00C758FE"/>
    <w:rsid w:val="00C777F4"/>
    <w:rsid w:val="00C817DA"/>
    <w:rsid w:val="00C81B87"/>
    <w:rsid w:val="00C8257D"/>
    <w:rsid w:val="00C82C99"/>
    <w:rsid w:val="00C845E8"/>
    <w:rsid w:val="00C87E16"/>
    <w:rsid w:val="00C96EF8"/>
    <w:rsid w:val="00CA1E58"/>
    <w:rsid w:val="00CA6549"/>
    <w:rsid w:val="00CB1582"/>
    <w:rsid w:val="00CB2BAA"/>
    <w:rsid w:val="00CC09FC"/>
    <w:rsid w:val="00CC10DC"/>
    <w:rsid w:val="00CC5B3C"/>
    <w:rsid w:val="00CD0EC7"/>
    <w:rsid w:val="00CE12BB"/>
    <w:rsid w:val="00CE14EE"/>
    <w:rsid w:val="00CE39FA"/>
    <w:rsid w:val="00CE7279"/>
    <w:rsid w:val="00CE72B2"/>
    <w:rsid w:val="00CF0A96"/>
    <w:rsid w:val="00CF530C"/>
    <w:rsid w:val="00CF5942"/>
    <w:rsid w:val="00CF6B0D"/>
    <w:rsid w:val="00CF7211"/>
    <w:rsid w:val="00D000E2"/>
    <w:rsid w:val="00D01488"/>
    <w:rsid w:val="00D034E7"/>
    <w:rsid w:val="00D07BAD"/>
    <w:rsid w:val="00D110E2"/>
    <w:rsid w:val="00D12929"/>
    <w:rsid w:val="00D14F2E"/>
    <w:rsid w:val="00D209D2"/>
    <w:rsid w:val="00D26903"/>
    <w:rsid w:val="00D346B2"/>
    <w:rsid w:val="00D3480F"/>
    <w:rsid w:val="00D35D36"/>
    <w:rsid w:val="00D378BA"/>
    <w:rsid w:val="00D41859"/>
    <w:rsid w:val="00D41D62"/>
    <w:rsid w:val="00D43AB5"/>
    <w:rsid w:val="00D45034"/>
    <w:rsid w:val="00D47068"/>
    <w:rsid w:val="00D478D1"/>
    <w:rsid w:val="00D54823"/>
    <w:rsid w:val="00D6141A"/>
    <w:rsid w:val="00D62669"/>
    <w:rsid w:val="00D6423A"/>
    <w:rsid w:val="00D66BAD"/>
    <w:rsid w:val="00D6714C"/>
    <w:rsid w:val="00D677EA"/>
    <w:rsid w:val="00D67D9D"/>
    <w:rsid w:val="00D82D54"/>
    <w:rsid w:val="00D82D58"/>
    <w:rsid w:val="00D839AC"/>
    <w:rsid w:val="00D83F1F"/>
    <w:rsid w:val="00D92E2C"/>
    <w:rsid w:val="00D93C0C"/>
    <w:rsid w:val="00D97418"/>
    <w:rsid w:val="00DA21F2"/>
    <w:rsid w:val="00DA2BEC"/>
    <w:rsid w:val="00DA5EB2"/>
    <w:rsid w:val="00DA72D9"/>
    <w:rsid w:val="00DB0F66"/>
    <w:rsid w:val="00DB5EB7"/>
    <w:rsid w:val="00DB746A"/>
    <w:rsid w:val="00DB76A0"/>
    <w:rsid w:val="00DC1B60"/>
    <w:rsid w:val="00DC3DA3"/>
    <w:rsid w:val="00DC4186"/>
    <w:rsid w:val="00DC522C"/>
    <w:rsid w:val="00DD63BC"/>
    <w:rsid w:val="00DE4C4F"/>
    <w:rsid w:val="00DF0823"/>
    <w:rsid w:val="00DF2C3A"/>
    <w:rsid w:val="00DF5B83"/>
    <w:rsid w:val="00DF5D12"/>
    <w:rsid w:val="00E00266"/>
    <w:rsid w:val="00E02000"/>
    <w:rsid w:val="00E053CE"/>
    <w:rsid w:val="00E102AC"/>
    <w:rsid w:val="00E14434"/>
    <w:rsid w:val="00E17028"/>
    <w:rsid w:val="00E2122F"/>
    <w:rsid w:val="00E215C4"/>
    <w:rsid w:val="00E21A50"/>
    <w:rsid w:val="00E2425C"/>
    <w:rsid w:val="00E2532F"/>
    <w:rsid w:val="00E271C4"/>
    <w:rsid w:val="00E32C38"/>
    <w:rsid w:val="00E37939"/>
    <w:rsid w:val="00E379F1"/>
    <w:rsid w:val="00E41753"/>
    <w:rsid w:val="00E42B35"/>
    <w:rsid w:val="00E43B08"/>
    <w:rsid w:val="00E4563E"/>
    <w:rsid w:val="00E56E54"/>
    <w:rsid w:val="00E579F5"/>
    <w:rsid w:val="00E60513"/>
    <w:rsid w:val="00E60A42"/>
    <w:rsid w:val="00E62690"/>
    <w:rsid w:val="00E62CA4"/>
    <w:rsid w:val="00E630F6"/>
    <w:rsid w:val="00E638A2"/>
    <w:rsid w:val="00E64FCC"/>
    <w:rsid w:val="00E72238"/>
    <w:rsid w:val="00E73758"/>
    <w:rsid w:val="00E756D8"/>
    <w:rsid w:val="00E77B10"/>
    <w:rsid w:val="00E800FD"/>
    <w:rsid w:val="00E804AD"/>
    <w:rsid w:val="00E814EC"/>
    <w:rsid w:val="00E82998"/>
    <w:rsid w:val="00E82E3F"/>
    <w:rsid w:val="00E830CB"/>
    <w:rsid w:val="00E84ACD"/>
    <w:rsid w:val="00E84E72"/>
    <w:rsid w:val="00E858EE"/>
    <w:rsid w:val="00E863B5"/>
    <w:rsid w:val="00E86743"/>
    <w:rsid w:val="00E86E0D"/>
    <w:rsid w:val="00E95E37"/>
    <w:rsid w:val="00EA4346"/>
    <w:rsid w:val="00EA60B0"/>
    <w:rsid w:val="00EA62F6"/>
    <w:rsid w:val="00EA68F4"/>
    <w:rsid w:val="00EB1E28"/>
    <w:rsid w:val="00EB21D7"/>
    <w:rsid w:val="00EC2790"/>
    <w:rsid w:val="00EC6D73"/>
    <w:rsid w:val="00EC7411"/>
    <w:rsid w:val="00ED01A2"/>
    <w:rsid w:val="00ED1CC0"/>
    <w:rsid w:val="00ED4EDC"/>
    <w:rsid w:val="00ED5017"/>
    <w:rsid w:val="00EE0924"/>
    <w:rsid w:val="00EE0E63"/>
    <w:rsid w:val="00EE38A6"/>
    <w:rsid w:val="00EE66D4"/>
    <w:rsid w:val="00EE72F1"/>
    <w:rsid w:val="00EF1BB4"/>
    <w:rsid w:val="00EF4DF7"/>
    <w:rsid w:val="00EF4EF4"/>
    <w:rsid w:val="00EF6C63"/>
    <w:rsid w:val="00F01605"/>
    <w:rsid w:val="00F020D1"/>
    <w:rsid w:val="00F02465"/>
    <w:rsid w:val="00F11BEE"/>
    <w:rsid w:val="00F224B9"/>
    <w:rsid w:val="00F234F2"/>
    <w:rsid w:val="00F238E9"/>
    <w:rsid w:val="00F24373"/>
    <w:rsid w:val="00F25C2F"/>
    <w:rsid w:val="00F30F43"/>
    <w:rsid w:val="00F33940"/>
    <w:rsid w:val="00F34AC3"/>
    <w:rsid w:val="00F350A7"/>
    <w:rsid w:val="00F400F2"/>
    <w:rsid w:val="00F41A7F"/>
    <w:rsid w:val="00F41DBD"/>
    <w:rsid w:val="00F4450C"/>
    <w:rsid w:val="00F44B57"/>
    <w:rsid w:val="00F44E40"/>
    <w:rsid w:val="00F44EDA"/>
    <w:rsid w:val="00F52E48"/>
    <w:rsid w:val="00F547AC"/>
    <w:rsid w:val="00F55331"/>
    <w:rsid w:val="00F564B9"/>
    <w:rsid w:val="00F61872"/>
    <w:rsid w:val="00F61904"/>
    <w:rsid w:val="00F634E9"/>
    <w:rsid w:val="00F64108"/>
    <w:rsid w:val="00F709E7"/>
    <w:rsid w:val="00F763ED"/>
    <w:rsid w:val="00F811E0"/>
    <w:rsid w:val="00F87382"/>
    <w:rsid w:val="00F87458"/>
    <w:rsid w:val="00F914D6"/>
    <w:rsid w:val="00FA02C8"/>
    <w:rsid w:val="00FA3844"/>
    <w:rsid w:val="00FB02AE"/>
    <w:rsid w:val="00FB0BC1"/>
    <w:rsid w:val="00FB2692"/>
    <w:rsid w:val="00FB2704"/>
    <w:rsid w:val="00FB600D"/>
    <w:rsid w:val="00FB607B"/>
    <w:rsid w:val="00FC0826"/>
    <w:rsid w:val="00FC132C"/>
    <w:rsid w:val="00FC14C3"/>
    <w:rsid w:val="00FC19E0"/>
    <w:rsid w:val="00FC2E67"/>
    <w:rsid w:val="00FC3457"/>
    <w:rsid w:val="00FC3AC8"/>
    <w:rsid w:val="00FC499D"/>
    <w:rsid w:val="00FC61C3"/>
    <w:rsid w:val="00FC6A21"/>
    <w:rsid w:val="00FD0D00"/>
    <w:rsid w:val="00FD4590"/>
    <w:rsid w:val="00FD48D5"/>
    <w:rsid w:val="00FD5E7B"/>
    <w:rsid w:val="00FE373F"/>
    <w:rsid w:val="00FE3D10"/>
    <w:rsid w:val="00FE4473"/>
    <w:rsid w:val="00FF1BCC"/>
    <w:rsid w:val="00FF4347"/>
    <w:rsid w:val="00FF4797"/>
    <w:rsid w:val="00FF6E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cf,#bdf,#cde6ff,#eaeaea,#f0f0f0,#ddd"/>
    </o:shapedefaults>
    <o:shapelayout v:ext="edit">
      <o:idmap v:ext="edit" data="1"/>
    </o:shapelayout>
  </w:shapeDefaults>
  <w:decimalSymbol w:val="."/>
  <w:listSeparator w:val=";"/>
  <w14:docId w14:val="6555D852"/>
  <w15:docId w15:val="{8430D2E9-3B93-40E7-8161-4C48FABB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3940"/>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Textkrper"/>
    <w:uiPriority w:val="99"/>
    <w:qFormat/>
    <w:rsid w:val="00EF6C63"/>
    <w:pPr>
      <w:keepNext/>
      <w:numPr>
        <w:numId w:val="1"/>
      </w:numPr>
      <w:tabs>
        <w:tab w:val="left" w:pos="992"/>
      </w:tabs>
      <w:spacing w:before="480" w:after="80"/>
      <w:ind w:left="431" w:hanging="431"/>
      <w:outlineLvl w:val="0"/>
    </w:pPr>
    <w:rPr>
      <w:rFonts w:cs="Arial"/>
      <w:b/>
      <w:bCs/>
      <w:kern w:val="32"/>
      <w:sz w:val="32"/>
      <w:szCs w:val="32"/>
    </w:rPr>
  </w:style>
  <w:style w:type="paragraph" w:styleId="berschrift2">
    <w:name w:val="heading 2"/>
    <w:basedOn w:val="Standard"/>
    <w:next w:val="Textkrper"/>
    <w:qFormat/>
    <w:rsid w:val="00EF6C63"/>
    <w:pPr>
      <w:keepNext/>
      <w:numPr>
        <w:ilvl w:val="1"/>
        <w:numId w:val="1"/>
      </w:numPr>
      <w:tabs>
        <w:tab w:val="left" w:pos="992"/>
      </w:tabs>
      <w:spacing w:before="400" w:after="80"/>
      <w:ind w:left="567"/>
      <w:outlineLvl w:val="1"/>
    </w:pPr>
    <w:rPr>
      <w:rFonts w:cs="Arial"/>
      <w:b/>
      <w:bCs/>
      <w:iCs/>
      <w:sz w:val="26"/>
      <w:szCs w:val="28"/>
    </w:rPr>
  </w:style>
  <w:style w:type="paragraph" w:styleId="berschrift3">
    <w:name w:val="heading 3"/>
    <w:basedOn w:val="Standard"/>
    <w:next w:val="Textkrper"/>
    <w:qFormat/>
    <w:rsid w:val="0052022D"/>
    <w:pPr>
      <w:keepNext/>
      <w:numPr>
        <w:ilvl w:val="2"/>
        <w:numId w:val="1"/>
      </w:numPr>
      <w:tabs>
        <w:tab w:val="clear" w:pos="720"/>
        <w:tab w:val="left" w:pos="992"/>
      </w:tabs>
      <w:spacing w:before="320" w:after="80"/>
      <w:ind w:left="992" w:hanging="992"/>
      <w:outlineLvl w:val="2"/>
    </w:pPr>
    <w:rPr>
      <w:rFonts w:cs="Arial"/>
      <w:b/>
      <w:bCs/>
      <w:sz w:val="24"/>
      <w:szCs w:val="26"/>
    </w:rPr>
  </w:style>
  <w:style w:type="paragraph" w:styleId="berschrift4">
    <w:name w:val="heading 4"/>
    <w:basedOn w:val="Standard"/>
    <w:next w:val="Textkrper"/>
    <w:qFormat/>
    <w:rsid w:val="0052022D"/>
    <w:pPr>
      <w:keepNext/>
      <w:numPr>
        <w:ilvl w:val="3"/>
        <w:numId w:val="1"/>
      </w:numPr>
      <w:tabs>
        <w:tab w:val="clear" w:pos="864"/>
        <w:tab w:val="left" w:pos="992"/>
      </w:tabs>
      <w:spacing w:before="240" w:after="80"/>
      <w:ind w:left="992" w:hanging="992"/>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236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3940"/>
    <w:pPr>
      <w:tabs>
        <w:tab w:val="center" w:pos="4536"/>
        <w:tab w:val="right" w:pos="9072"/>
      </w:tabs>
    </w:pPr>
  </w:style>
  <w:style w:type="paragraph" w:styleId="Fuzeile">
    <w:name w:val="footer"/>
    <w:basedOn w:val="Standard"/>
    <w:rsid w:val="00F33940"/>
    <w:pPr>
      <w:tabs>
        <w:tab w:val="center" w:pos="4536"/>
        <w:tab w:val="right" w:pos="9072"/>
      </w:tabs>
      <w:spacing w:before="480"/>
    </w:pPr>
    <w:rPr>
      <w:sz w:val="18"/>
    </w:rPr>
  </w:style>
  <w:style w:type="character" w:styleId="Seitenzahl">
    <w:name w:val="page number"/>
    <w:rsid w:val="00F33940"/>
    <w:rPr>
      <w:rFonts w:ascii="Arial" w:hAnsi="Arial"/>
    </w:rPr>
  </w:style>
  <w:style w:type="paragraph" w:styleId="Dokumentstruktur">
    <w:name w:val="Document Map"/>
    <w:basedOn w:val="Standard"/>
    <w:semiHidden/>
    <w:rsid w:val="00F33940"/>
    <w:pPr>
      <w:shd w:val="clear" w:color="auto" w:fill="000080"/>
    </w:pPr>
    <w:rPr>
      <w:rFonts w:ascii="Tahoma" w:hAnsi="Tahoma" w:cs="Tahoma"/>
    </w:rPr>
  </w:style>
  <w:style w:type="paragraph" w:customStyle="1" w:styleId="Unterabteilung">
    <w:name w:val="Unterabteilung"/>
    <w:basedOn w:val="Kopfzeile"/>
    <w:rsid w:val="00F33940"/>
    <w:pPr>
      <w:spacing w:after="240"/>
    </w:pPr>
    <w:rPr>
      <w:b/>
    </w:rPr>
  </w:style>
  <w:style w:type="paragraph" w:customStyle="1" w:styleId="Absender">
    <w:name w:val="Absender"/>
    <w:basedOn w:val="Standard"/>
    <w:link w:val="AbsenderZchn"/>
    <w:rsid w:val="00F33940"/>
    <w:pPr>
      <w:tabs>
        <w:tab w:val="left" w:pos="851"/>
      </w:tabs>
    </w:pPr>
    <w:rPr>
      <w:sz w:val="18"/>
    </w:rPr>
  </w:style>
  <w:style w:type="paragraph" w:customStyle="1" w:styleId="Departement">
    <w:name w:val="Departement"/>
    <w:basedOn w:val="Kopfzeile"/>
    <w:next w:val="Dienststelle"/>
    <w:rsid w:val="00F33940"/>
    <w:pPr>
      <w:spacing w:before="380"/>
    </w:pPr>
  </w:style>
  <w:style w:type="paragraph" w:customStyle="1" w:styleId="Dienststelle">
    <w:name w:val="Dienststelle"/>
    <w:basedOn w:val="Kopfzeile"/>
    <w:next w:val="Standard"/>
    <w:rsid w:val="00F33940"/>
    <w:pPr>
      <w:spacing w:before="340" w:after="200"/>
    </w:pPr>
    <w:rPr>
      <w:b/>
      <w:sz w:val="30"/>
    </w:rPr>
  </w:style>
  <w:style w:type="paragraph" w:styleId="Textkrper">
    <w:name w:val="Body Text"/>
    <w:basedOn w:val="Standard"/>
    <w:link w:val="TextkrperZchn"/>
    <w:rsid w:val="00F33940"/>
    <w:pPr>
      <w:spacing w:line="280" w:lineRule="exact"/>
    </w:pPr>
  </w:style>
  <w:style w:type="paragraph" w:styleId="Anrede">
    <w:name w:val="Salutation"/>
    <w:basedOn w:val="Standard"/>
    <w:next w:val="Textkrper"/>
    <w:rsid w:val="00F33940"/>
  </w:style>
  <w:style w:type="paragraph" w:customStyle="1" w:styleId="Betreff">
    <w:name w:val="Betreff"/>
    <w:basedOn w:val="Standard"/>
    <w:next w:val="Anrede"/>
    <w:rsid w:val="00F33940"/>
    <w:rPr>
      <w:b/>
    </w:rPr>
  </w:style>
  <w:style w:type="paragraph" w:customStyle="1" w:styleId="OrtDatum">
    <w:name w:val="Ort &amp; Datum"/>
    <w:basedOn w:val="Standard"/>
    <w:next w:val="Betreff"/>
    <w:rsid w:val="00F33940"/>
    <w:pPr>
      <w:spacing w:before="900" w:after="400"/>
      <w:ind w:left="5103"/>
    </w:pPr>
  </w:style>
  <w:style w:type="paragraph" w:styleId="Gruformel">
    <w:name w:val="Closing"/>
    <w:basedOn w:val="Textkrper"/>
    <w:next w:val="GrussformelName"/>
    <w:rsid w:val="00F33940"/>
    <w:pPr>
      <w:spacing w:before="360"/>
    </w:pPr>
  </w:style>
  <w:style w:type="paragraph" w:customStyle="1" w:styleId="FormatvorlageTextkrperLinks">
    <w:name w:val="Formatvorlage Textkörper + Links"/>
    <w:basedOn w:val="Textkrper"/>
    <w:rsid w:val="00F33940"/>
  </w:style>
  <w:style w:type="paragraph" w:customStyle="1" w:styleId="Abteilung1">
    <w:name w:val="Abteilung 1"/>
    <w:basedOn w:val="Standard"/>
    <w:next w:val="Abteilung2"/>
    <w:rsid w:val="00F33940"/>
    <w:pPr>
      <w:tabs>
        <w:tab w:val="left" w:pos="0"/>
        <w:tab w:val="left" w:pos="5103"/>
      </w:tabs>
      <w:spacing w:before="200" w:after="80"/>
      <w:ind w:left="-284"/>
    </w:pPr>
  </w:style>
  <w:style w:type="character" w:customStyle="1" w:styleId="TextkrperChar">
    <w:name w:val="Textkörper Char"/>
    <w:rsid w:val="00F33940"/>
    <w:rPr>
      <w:rFonts w:ascii="Arial" w:hAnsi="Arial"/>
      <w:sz w:val="24"/>
      <w:lang w:val="de-DE" w:eastAsia="de-DE" w:bidi="ar-SA"/>
    </w:rPr>
  </w:style>
  <w:style w:type="character" w:styleId="Hyperlink">
    <w:name w:val="Hyperlink"/>
    <w:uiPriority w:val="99"/>
    <w:rsid w:val="00F33940"/>
    <w:rPr>
      <w:color w:val="0000FF"/>
      <w:u w:val="single"/>
    </w:rPr>
  </w:style>
  <w:style w:type="paragraph" w:customStyle="1" w:styleId="Abteilung2">
    <w:name w:val="Abteilung 2"/>
    <w:basedOn w:val="Standard"/>
    <w:next w:val="Absender"/>
    <w:rsid w:val="00F33940"/>
    <w:pPr>
      <w:tabs>
        <w:tab w:val="left" w:pos="0"/>
        <w:tab w:val="left" w:pos="5103"/>
      </w:tabs>
      <w:spacing w:after="240"/>
      <w:ind w:left="-284"/>
    </w:pPr>
    <w:rPr>
      <w:b/>
      <w:bCs/>
    </w:rPr>
  </w:style>
  <w:style w:type="character" w:customStyle="1" w:styleId="OrtDatumChar">
    <w:name w:val="Ort &amp; Datum Char"/>
    <w:rsid w:val="00F33940"/>
    <w:rPr>
      <w:rFonts w:ascii="Arial" w:hAnsi="Arial"/>
      <w:sz w:val="24"/>
      <w:lang w:val="de-DE" w:eastAsia="de-DE" w:bidi="ar-SA"/>
    </w:rPr>
  </w:style>
  <w:style w:type="paragraph" w:customStyle="1" w:styleId="Kopfzeile2Seite1Zeile">
    <w:name w:val="Kopfzeile 2. Seite 1. Zeile"/>
    <w:basedOn w:val="Standard"/>
    <w:rsid w:val="00384ED7"/>
    <w:pPr>
      <w:tabs>
        <w:tab w:val="right" w:pos="9356"/>
      </w:tabs>
    </w:pPr>
    <w:rPr>
      <w:bCs/>
      <w:sz w:val="18"/>
    </w:rPr>
  </w:style>
  <w:style w:type="paragraph" w:customStyle="1" w:styleId="Empfnger">
    <w:name w:val="Empfänger"/>
    <w:basedOn w:val="Standard"/>
    <w:rsid w:val="00F33940"/>
  </w:style>
  <w:style w:type="paragraph" w:customStyle="1" w:styleId="GrussformelName">
    <w:name w:val="Grussformel Name"/>
    <w:basedOn w:val="Standard"/>
    <w:next w:val="GrussformelFunktion"/>
    <w:rsid w:val="00F33940"/>
    <w:pPr>
      <w:spacing w:after="60"/>
    </w:pPr>
  </w:style>
  <w:style w:type="character" w:customStyle="1" w:styleId="GrussformelNameChar">
    <w:name w:val="Grussformel Name Char"/>
    <w:rsid w:val="00F33940"/>
    <w:rPr>
      <w:rFonts w:ascii="Arial" w:hAnsi="Arial"/>
      <w:sz w:val="24"/>
      <w:lang w:val="de-CH" w:eastAsia="de-DE" w:bidi="ar-SA"/>
    </w:rPr>
  </w:style>
  <w:style w:type="paragraph" w:customStyle="1" w:styleId="GrussformelFunktion">
    <w:name w:val="Grussformel Funktion"/>
    <w:basedOn w:val="Standard"/>
    <w:next w:val="Standard"/>
    <w:rsid w:val="00F33940"/>
  </w:style>
  <w:style w:type="character" w:customStyle="1" w:styleId="GrussformelFunktionChar">
    <w:name w:val="Grussformel Funktion Char"/>
    <w:rsid w:val="00F33940"/>
    <w:rPr>
      <w:rFonts w:ascii="Arial" w:hAnsi="Arial"/>
      <w:sz w:val="24"/>
      <w:lang w:val="de-CH" w:eastAsia="de-DE" w:bidi="ar-SA"/>
    </w:rPr>
  </w:style>
  <w:style w:type="paragraph" w:customStyle="1" w:styleId="Kopfzeile2Seite2Zeile">
    <w:name w:val="Kopfzeile 2. Seite 2. Zeile"/>
    <w:basedOn w:val="Standard"/>
    <w:rsid w:val="00F33940"/>
    <w:pPr>
      <w:tabs>
        <w:tab w:val="left" w:pos="8592"/>
      </w:tabs>
      <w:spacing w:before="360"/>
    </w:pPr>
    <w:rPr>
      <w:sz w:val="18"/>
    </w:rPr>
  </w:style>
  <w:style w:type="paragraph" w:styleId="Funotentext">
    <w:name w:val="footnote text"/>
    <w:basedOn w:val="Standard"/>
    <w:link w:val="FunotentextZchn"/>
    <w:semiHidden/>
    <w:rsid w:val="00F33940"/>
    <w:rPr>
      <w:sz w:val="18"/>
    </w:rPr>
  </w:style>
  <w:style w:type="paragraph" w:styleId="Verzeichnis1">
    <w:name w:val="toc 1"/>
    <w:basedOn w:val="Standard"/>
    <w:next w:val="Standard"/>
    <w:autoRedefine/>
    <w:uiPriority w:val="39"/>
    <w:rsid w:val="0051098B"/>
    <w:pPr>
      <w:tabs>
        <w:tab w:val="left" w:pos="440"/>
        <w:tab w:val="right" w:leader="dot" w:pos="9062"/>
      </w:tabs>
      <w:spacing w:line="360" w:lineRule="auto"/>
    </w:pPr>
  </w:style>
  <w:style w:type="paragraph" w:styleId="Verzeichnis2">
    <w:name w:val="toc 2"/>
    <w:basedOn w:val="Standard"/>
    <w:next w:val="Standard"/>
    <w:autoRedefine/>
    <w:uiPriority w:val="39"/>
    <w:rsid w:val="00E84E72"/>
    <w:pPr>
      <w:ind w:left="220"/>
    </w:pPr>
  </w:style>
  <w:style w:type="paragraph" w:styleId="Sprechblasentext">
    <w:name w:val="Balloon Text"/>
    <w:basedOn w:val="Standard"/>
    <w:semiHidden/>
    <w:rsid w:val="00C758FE"/>
    <w:rPr>
      <w:rFonts w:ascii="Tahoma" w:hAnsi="Tahoma" w:cs="Tahoma"/>
      <w:sz w:val="16"/>
      <w:szCs w:val="16"/>
    </w:rPr>
  </w:style>
  <w:style w:type="paragraph" w:styleId="NurText">
    <w:name w:val="Plain Text"/>
    <w:basedOn w:val="Standard"/>
    <w:rsid w:val="0080565A"/>
    <w:pPr>
      <w:overflowPunct/>
      <w:autoSpaceDE/>
      <w:autoSpaceDN/>
      <w:adjustRightInd/>
      <w:textAlignment w:val="auto"/>
    </w:pPr>
    <w:rPr>
      <w:rFonts w:ascii="Courier New" w:hAnsi="Courier New" w:cs="Courier New"/>
      <w:sz w:val="20"/>
      <w:lang w:eastAsia="de-CH"/>
    </w:rPr>
  </w:style>
  <w:style w:type="paragraph" w:styleId="Verzeichnis3">
    <w:name w:val="toc 3"/>
    <w:basedOn w:val="Standard"/>
    <w:next w:val="Standard"/>
    <w:autoRedefine/>
    <w:uiPriority w:val="39"/>
    <w:rsid w:val="00746CE2"/>
    <w:pPr>
      <w:ind w:left="440"/>
    </w:pPr>
  </w:style>
  <w:style w:type="character" w:customStyle="1" w:styleId="FunotentextZchn">
    <w:name w:val="Fußnotentext Zchn"/>
    <w:link w:val="Funotentext"/>
    <w:semiHidden/>
    <w:rsid w:val="00486D11"/>
    <w:rPr>
      <w:rFonts w:ascii="Arial" w:hAnsi="Arial"/>
      <w:sz w:val="18"/>
      <w:lang w:eastAsia="de-DE"/>
    </w:rPr>
  </w:style>
  <w:style w:type="paragraph" w:styleId="Listenabsatz">
    <w:name w:val="List Paragraph"/>
    <w:basedOn w:val="Standard"/>
    <w:uiPriority w:val="34"/>
    <w:qFormat/>
    <w:rsid w:val="00486D11"/>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character" w:styleId="Funotenzeichen">
    <w:name w:val="footnote reference"/>
    <w:unhideWhenUsed/>
    <w:rsid w:val="00486D11"/>
    <w:rPr>
      <w:sz w:val="24"/>
      <w:vertAlign w:val="superscript"/>
    </w:rPr>
  </w:style>
  <w:style w:type="paragraph" w:styleId="Inhaltsverzeichnisberschrift">
    <w:name w:val="TOC Heading"/>
    <w:basedOn w:val="berschrift1"/>
    <w:next w:val="Standard"/>
    <w:uiPriority w:val="39"/>
    <w:semiHidden/>
    <w:unhideWhenUsed/>
    <w:qFormat/>
    <w:rsid w:val="00486D11"/>
    <w:pPr>
      <w:keepLines/>
      <w:numPr>
        <w:numId w:val="0"/>
      </w:numPr>
      <w:tabs>
        <w:tab w:val="clear" w:pos="992"/>
      </w:tabs>
      <w:overflowPunct/>
      <w:autoSpaceDE/>
      <w:autoSpaceDN/>
      <w:adjustRightInd/>
      <w:spacing w:after="0" w:line="276" w:lineRule="auto"/>
      <w:textAlignment w:val="auto"/>
      <w:outlineLvl w:val="9"/>
    </w:pPr>
    <w:rPr>
      <w:rFonts w:ascii="Cambria" w:hAnsi="Cambria" w:cs="Times New Roman"/>
      <w:color w:val="365F91"/>
      <w:kern w:val="0"/>
      <w:szCs w:val="28"/>
      <w:lang w:eastAsia="de-CH"/>
    </w:rPr>
  </w:style>
  <w:style w:type="character" w:styleId="Kommentarzeichen">
    <w:name w:val="annotation reference"/>
    <w:rsid w:val="009A3C12"/>
    <w:rPr>
      <w:sz w:val="16"/>
      <w:szCs w:val="16"/>
    </w:rPr>
  </w:style>
  <w:style w:type="paragraph" w:styleId="Kommentartext">
    <w:name w:val="annotation text"/>
    <w:basedOn w:val="Standard"/>
    <w:link w:val="KommentartextZchn"/>
    <w:rsid w:val="009A3C12"/>
    <w:rPr>
      <w:sz w:val="20"/>
    </w:rPr>
  </w:style>
  <w:style w:type="character" w:customStyle="1" w:styleId="KommentartextZchn">
    <w:name w:val="Kommentartext Zchn"/>
    <w:link w:val="Kommentartext"/>
    <w:rsid w:val="009A3C12"/>
    <w:rPr>
      <w:rFonts w:ascii="Arial" w:hAnsi="Arial"/>
      <w:lang w:eastAsia="de-DE"/>
    </w:rPr>
  </w:style>
  <w:style w:type="paragraph" w:styleId="Kommentarthema">
    <w:name w:val="annotation subject"/>
    <w:basedOn w:val="Kommentartext"/>
    <w:next w:val="Kommentartext"/>
    <w:link w:val="KommentarthemaZchn"/>
    <w:rsid w:val="009A3C12"/>
    <w:rPr>
      <w:b/>
      <w:bCs/>
    </w:rPr>
  </w:style>
  <w:style w:type="character" w:customStyle="1" w:styleId="KommentarthemaZchn">
    <w:name w:val="Kommentarthema Zchn"/>
    <w:link w:val="Kommentarthema"/>
    <w:rsid w:val="009A3C12"/>
    <w:rPr>
      <w:rFonts w:ascii="Arial" w:hAnsi="Arial"/>
      <w:b/>
      <w:bCs/>
      <w:lang w:eastAsia="de-DE"/>
    </w:rPr>
  </w:style>
  <w:style w:type="paragraph" w:styleId="Beschriftung">
    <w:name w:val="caption"/>
    <w:basedOn w:val="Standard"/>
    <w:next w:val="Standard"/>
    <w:uiPriority w:val="99"/>
    <w:qFormat/>
    <w:rsid w:val="006F1A02"/>
    <w:pPr>
      <w:keepLines/>
      <w:overflowPunct/>
      <w:autoSpaceDE/>
      <w:autoSpaceDN/>
      <w:snapToGrid w:val="0"/>
      <w:spacing w:before="40" w:after="220"/>
      <w:textAlignment w:val="auto"/>
    </w:pPr>
    <w:rPr>
      <w:b/>
      <w:bCs/>
      <w:sz w:val="14"/>
      <w:lang w:eastAsia="de-CH"/>
    </w:rPr>
  </w:style>
  <w:style w:type="table" w:customStyle="1" w:styleId="Gitternetztabelle1hell1">
    <w:name w:val="Gitternetztabelle 1 hell1"/>
    <w:basedOn w:val="NormaleTabelle"/>
    <w:uiPriority w:val="46"/>
    <w:rsid w:val="006F1A02"/>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efault">
    <w:name w:val="Default"/>
    <w:rsid w:val="00CE12BB"/>
    <w:pPr>
      <w:autoSpaceDE w:val="0"/>
      <w:autoSpaceDN w:val="0"/>
      <w:adjustRightInd w:val="0"/>
    </w:pPr>
    <w:rPr>
      <w:rFonts w:ascii="Arial" w:hAnsi="Arial" w:cs="Arial"/>
      <w:color w:val="000000"/>
      <w:sz w:val="24"/>
      <w:szCs w:val="24"/>
    </w:rPr>
  </w:style>
  <w:style w:type="paragraph" w:customStyle="1" w:styleId="Formatvorlage1">
    <w:name w:val="Formatvorlage1"/>
    <w:basedOn w:val="Textkrper"/>
    <w:link w:val="Formatvorlage1Zchn"/>
    <w:qFormat/>
    <w:rsid w:val="002D4904"/>
    <w:pPr>
      <w:pBdr>
        <w:top w:val="single" w:sz="4" w:space="1" w:color="auto"/>
        <w:left w:val="single" w:sz="4" w:space="4" w:color="auto"/>
        <w:bottom w:val="single" w:sz="4" w:space="1" w:color="auto"/>
        <w:right w:val="single" w:sz="4" w:space="4" w:color="auto"/>
      </w:pBdr>
      <w:shd w:val="pct15" w:color="auto" w:fill="auto"/>
    </w:pPr>
  </w:style>
  <w:style w:type="character" w:customStyle="1" w:styleId="TextkrperZchn">
    <w:name w:val="Textkörper Zchn"/>
    <w:basedOn w:val="Absatz-Standardschriftart"/>
    <w:link w:val="Textkrper"/>
    <w:rsid w:val="002D4904"/>
    <w:rPr>
      <w:rFonts w:ascii="Arial" w:hAnsi="Arial"/>
      <w:sz w:val="22"/>
      <w:lang w:eastAsia="de-DE"/>
    </w:rPr>
  </w:style>
  <w:style w:type="character" w:customStyle="1" w:styleId="Formatvorlage1Zchn">
    <w:name w:val="Formatvorlage1 Zchn"/>
    <w:basedOn w:val="TextkrperZchn"/>
    <w:link w:val="Formatvorlage1"/>
    <w:rsid w:val="002D4904"/>
    <w:rPr>
      <w:rFonts w:ascii="Arial" w:hAnsi="Arial"/>
      <w:sz w:val="22"/>
      <w:shd w:val="pct15" w:color="auto" w:fill="auto"/>
      <w:lang w:eastAsia="de-DE"/>
    </w:rPr>
  </w:style>
  <w:style w:type="paragraph" w:styleId="StandardWeb">
    <w:name w:val="Normal (Web)"/>
    <w:basedOn w:val="Standard"/>
    <w:uiPriority w:val="99"/>
    <w:semiHidden/>
    <w:unhideWhenUsed/>
    <w:rsid w:val="000C7F33"/>
    <w:pPr>
      <w:overflowPunct/>
      <w:autoSpaceDE/>
      <w:autoSpaceDN/>
      <w:adjustRightInd/>
      <w:spacing w:before="100" w:beforeAutospacing="1" w:after="100" w:afterAutospacing="1"/>
      <w:textAlignment w:val="auto"/>
    </w:pPr>
    <w:rPr>
      <w:rFonts w:ascii="Times New Roman" w:eastAsiaTheme="minorEastAsia" w:hAnsi="Times New Roman"/>
      <w:sz w:val="24"/>
      <w:szCs w:val="24"/>
      <w:lang w:eastAsia="de-CH"/>
    </w:rPr>
  </w:style>
  <w:style w:type="character" w:customStyle="1" w:styleId="textcontent">
    <w:name w:val="text_content"/>
    <w:basedOn w:val="Absatz-Standardschriftart"/>
    <w:rsid w:val="005D56A5"/>
  </w:style>
  <w:style w:type="table" w:styleId="HelleSchattierung">
    <w:name w:val="Light Shading"/>
    <w:basedOn w:val="NormaleTabelle"/>
    <w:uiPriority w:val="60"/>
    <w:rsid w:val="006E44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6E44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6E44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rsid w:val="006E44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bsenderZchn">
    <w:name w:val="Absender Zchn"/>
    <w:basedOn w:val="Absatz-Standardschriftart"/>
    <w:link w:val="Absender"/>
    <w:rsid w:val="00293C16"/>
    <w:rPr>
      <w:rFonts w:ascii="Arial" w:hAnsi="Arial"/>
      <w:sz w:val="18"/>
      <w:lang w:eastAsia="de-DE"/>
    </w:rPr>
  </w:style>
  <w:style w:type="paragraph" w:styleId="Titel">
    <w:name w:val="Title"/>
    <w:basedOn w:val="Standard"/>
    <w:next w:val="Standard"/>
    <w:link w:val="TitelZchn"/>
    <w:qFormat/>
    <w:rsid w:val="00D034E7"/>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D034E7"/>
    <w:rPr>
      <w:rFonts w:asciiTheme="majorHAnsi" w:eastAsiaTheme="majorEastAsia" w:hAnsiTheme="majorHAnsi" w:cstheme="majorBidi"/>
      <w:spacing w:val="-10"/>
      <w:kern w:val="28"/>
      <w:sz w:val="56"/>
      <w:szCs w:val="56"/>
      <w:lang w:eastAsia="de-DE"/>
    </w:rPr>
  </w:style>
  <w:style w:type="character" w:styleId="BesuchterLink">
    <w:name w:val="FollowedHyperlink"/>
    <w:basedOn w:val="Absatz-Standardschriftart"/>
    <w:semiHidden/>
    <w:unhideWhenUsed/>
    <w:rsid w:val="00064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744">
      <w:bodyDiv w:val="1"/>
      <w:marLeft w:val="0"/>
      <w:marRight w:val="0"/>
      <w:marTop w:val="0"/>
      <w:marBottom w:val="0"/>
      <w:divBdr>
        <w:top w:val="none" w:sz="0" w:space="0" w:color="auto"/>
        <w:left w:val="none" w:sz="0" w:space="0" w:color="auto"/>
        <w:bottom w:val="none" w:sz="0" w:space="0" w:color="auto"/>
        <w:right w:val="none" w:sz="0" w:space="0" w:color="auto"/>
      </w:divBdr>
      <w:divsChild>
        <w:div w:id="242297336">
          <w:marLeft w:val="720"/>
          <w:marRight w:val="0"/>
          <w:marTop w:val="0"/>
          <w:marBottom w:val="0"/>
          <w:divBdr>
            <w:top w:val="none" w:sz="0" w:space="0" w:color="auto"/>
            <w:left w:val="none" w:sz="0" w:space="0" w:color="auto"/>
            <w:bottom w:val="none" w:sz="0" w:space="0" w:color="auto"/>
            <w:right w:val="none" w:sz="0" w:space="0" w:color="auto"/>
          </w:divBdr>
        </w:div>
        <w:div w:id="2128815333">
          <w:marLeft w:val="720"/>
          <w:marRight w:val="0"/>
          <w:marTop w:val="0"/>
          <w:marBottom w:val="0"/>
          <w:divBdr>
            <w:top w:val="none" w:sz="0" w:space="0" w:color="auto"/>
            <w:left w:val="none" w:sz="0" w:space="0" w:color="auto"/>
            <w:bottom w:val="none" w:sz="0" w:space="0" w:color="auto"/>
            <w:right w:val="none" w:sz="0" w:space="0" w:color="auto"/>
          </w:divBdr>
        </w:div>
        <w:div w:id="512376400">
          <w:marLeft w:val="720"/>
          <w:marRight w:val="0"/>
          <w:marTop w:val="0"/>
          <w:marBottom w:val="0"/>
          <w:divBdr>
            <w:top w:val="none" w:sz="0" w:space="0" w:color="auto"/>
            <w:left w:val="none" w:sz="0" w:space="0" w:color="auto"/>
            <w:bottom w:val="none" w:sz="0" w:space="0" w:color="auto"/>
            <w:right w:val="none" w:sz="0" w:space="0" w:color="auto"/>
          </w:divBdr>
        </w:div>
        <w:div w:id="676157839">
          <w:marLeft w:val="720"/>
          <w:marRight w:val="0"/>
          <w:marTop w:val="0"/>
          <w:marBottom w:val="0"/>
          <w:divBdr>
            <w:top w:val="none" w:sz="0" w:space="0" w:color="auto"/>
            <w:left w:val="none" w:sz="0" w:space="0" w:color="auto"/>
            <w:bottom w:val="none" w:sz="0" w:space="0" w:color="auto"/>
            <w:right w:val="none" w:sz="0" w:space="0" w:color="auto"/>
          </w:divBdr>
        </w:div>
        <w:div w:id="1693023982">
          <w:marLeft w:val="720"/>
          <w:marRight w:val="0"/>
          <w:marTop w:val="0"/>
          <w:marBottom w:val="0"/>
          <w:divBdr>
            <w:top w:val="none" w:sz="0" w:space="0" w:color="auto"/>
            <w:left w:val="none" w:sz="0" w:space="0" w:color="auto"/>
            <w:bottom w:val="none" w:sz="0" w:space="0" w:color="auto"/>
            <w:right w:val="none" w:sz="0" w:space="0" w:color="auto"/>
          </w:divBdr>
        </w:div>
      </w:divsChild>
    </w:div>
    <w:div w:id="46150693">
      <w:bodyDiv w:val="1"/>
      <w:marLeft w:val="0"/>
      <w:marRight w:val="0"/>
      <w:marTop w:val="0"/>
      <w:marBottom w:val="0"/>
      <w:divBdr>
        <w:top w:val="none" w:sz="0" w:space="0" w:color="auto"/>
        <w:left w:val="none" w:sz="0" w:space="0" w:color="auto"/>
        <w:bottom w:val="none" w:sz="0" w:space="0" w:color="auto"/>
        <w:right w:val="none" w:sz="0" w:space="0" w:color="auto"/>
      </w:divBdr>
    </w:div>
    <w:div w:id="133917219">
      <w:bodyDiv w:val="1"/>
      <w:marLeft w:val="0"/>
      <w:marRight w:val="0"/>
      <w:marTop w:val="0"/>
      <w:marBottom w:val="0"/>
      <w:divBdr>
        <w:top w:val="none" w:sz="0" w:space="0" w:color="auto"/>
        <w:left w:val="none" w:sz="0" w:space="0" w:color="auto"/>
        <w:bottom w:val="none" w:sz="0" w:space="0" w:color="auto"/>
        <w:right w:val="none" w:sz="0" w:space="0" w:color="auto"/>
      </w:divBdr>
    </w:div>
    <w:div w:id="153225050">
      <w:bodyDiv w:val="1"/>
      <w:marLeft w:val="0"/>
      <w:marRight w:val="0"/>
      <w:marTop w:val="0"/>
      <w:marBottom w:val="0"/>
      <w:divBdr>
        <w:top w:val="none" w:sz="0" w:space="0" w:color="auto"/>
        <w:left w:val="none" w:sz="0" w:space="0" w:color="auto"/>
        <w:bottom w:val="none" w:sz="0" w:space="0" w:color="auto"/>
        <w:right w:val="none" w:sz="0" w:space="0" w:color="auto"/>
      </w:divBdr>
    </w:div>
    <w:div w:id="171265831">
      <w:bodyDiv w:val="1"/>
      <w:marLeft w:val="0"/>
      <w:marRight w:val="0"/>
      <w:marTop w:val="0"/>
      <w:marBottom w:val="0"/>
      <w:divBdr>
        <w:top w:val="none" w:sz="0" w:space="0" w:color="auto"/>
        <w:left w:val="none" w:sz="0" w:space="0" w:color="auto"/>
        <w:bottom w:val="none" w:sz="0" w:space="0" w:color="auto"/>
        <w:right w:val="none" w:sz="0" w:space="0" w:color="auto"/>
      </w:divBdr>
    </w:div>
    <w:div w:id="199166922">
      <w:bodyDiv w:val="1"/>
      <w:marLeft w:val="0"/>
      <w:marRight w:val="0"/>
      <w:marTop w:val="0"/>
      <w:marBottom w:val="0"/>
      <w:divBdr>
        <w:top w:val="none" w:sz="0" w:space="0" w:color="auto"/>
        <w:left w:val="none" w:sz="0" w:space="0" w:color="auto"/>
        <w:bottom w:val="none" w:sz="0" w:space="0" w:color="auto"/>
        <w:right w:val="none" w:sz="0" w:space="0" w:color="auto"/>
      </w:divBdr>
    </w:div>
    <w:div w:id="213930184">
      <w:bodyDiv w:val="1"/>
      <w:marLeft w:val="0"/>
      <w:marRight w:val="0"/>
      <w:marTop w:val="0"/>
      <w:marBottom w:val="0"/>
      <w:divBdr>
        <w:top w:val="none" w:sz="0" w:space="0" w:color="auto"/>
        <w:left w:val="none" w:sz="0" w:space="0" w:color="auto"/>
        <w:bottom w:val="none" w:sz="0" w:space="0" w:color="auto"/>
        <w:right w:val="none" w:sz="0" w:space="0" w:color="auto"/>
      </w:divBdr>
    </w:div>
    <w:div w:id="220792691">
      <w:bodyDiv w:val="1"/>
      <w:marLeft w:val="0"/>
      <w:marRight w:val="0"/>
      <w:marTop w:val="0"/>
      <w:marBottom w:val="0"/>
      <w:divBdr>
        <w:top w:val="none" w:sz="0" w:space="0" w:color="auto"/>
        <w:left w:val="none" w:sz="0" w:space="0" w:color="auto"/>
        <w:bottom w:val="none" w:sz="0" w:space="0" w:color="auto"/>
        <w:right w:val="none" w:sz="0" w:space="0" w:color="auto"/>
      </w:divBdr>
    </w:div>
    <w:div w:id="230890301">
      <w:bodyDiv w:val="1"/>
      <w:marLeft w:val="0"/>
      <w:marRight w:val="0"/>
      <w:marTop w:val="0"/>
      <w:marBottom w:val="0"/>
      <w:divBdr>
        <w:top w:val="none" w:sz="0" w:space="0" w:color="auto"/>
        <w:left w:val="none" w:sz="0" w:space="0" w:color="auto"/>
        <w:bottom w:val="none" w:sz="0" w:space="0" w:color="auto"/>
        <w:right w:val="none" w:sz="0" w:space="0" w:color="auto"/>
      </w:divBdr>
    </w:div>
    <w:div w:id="297692221">
      <w:bodyDiv w:val="1"/>
      <w:marLeft w:val="0"/>
      <w:marRight w:val="0"/>
      <w:marTop w:val="0"/>
      <w:marBottom w:val="0"/>
      <w:divBdr>
        <w:top w:val="none" w:sz="0" w:space="0" w:color="auto"/>
        <w:left w:val="none" w:sz="0" w:space="0" w:color="auto"/>
        <w:bottom w:val="none" w:sz="0" w:space="0" w:color="auto"/>
        <w:right w:val="none" w:sz="0" w:space="0" w:color="auto"/>
      </w:divBdr>
    </w:div>
    <w:div w:id="304821031">
      <w:bodyDiv w:val="1"/>
      <w:marLeft w:val="0"/>
      <w:marRight w:val="0"/>
      <w:marTop w:val="0"/>
      <w:marBottom w:val="0"/>
      <w:divBdr>
        <w:top w:val="none" w:sz="0" w:space="0" w:color="auto"/>
        <w:left w:val="none" w:sz="0" w:space="0" w:color="auto"/>
        <w:bottom w:val="none" w:sz="0" w:space="0" w:color="auto"/>
        <w:right w:val="none" w:sz="0" w:space="0" w:color="auto"/>
      </w:divBdr>
    </w:div>
    <w:div w:id="356931733">
      <w:bodyDiv w:val="1"/>
      <w:marLeft w:val="0"/>
      <w:marRight w:val="0"/>
      <w:marTop w:val="0"/>
      <w:marBottom w:val="0"/>
      <w:divBdr>
        <w:top w:val="none" w:sz="0" w:space="0" w:color="auto"/>
        <w:left w:val="none" w:sz="0" w:space="0" w:color="auto"/>
        <w:bottom w:val="none" w:sz="0" w:space="0" w:color="auto"/>
        <w:right w:val="none" w:sz="0" w:space="0" w:color="auto"/>
      </w:divBdr>
      <w:divsChild>
        <w:div w:id="2018189729">
          <w:marLeft w:val="1109"/>
          <w:marRight w:val="0"/>
          <w:marTop w:val="0"/>
          <w:marBottom w:val="0"/>
          <w:divBdr>
            <w:top w:val="none" w:sz="0" w:space="0" w:color="auto"/>
            <w:left w:val="none" w:sz="0" w:space="0" w:color="auto"/>
            <w:bottom w:val="none" w:sz="0" w:space="0" w:color="auto"/>
            <w:right w:val="none" w:sz="0" w:space="0" w:color="auto"/>
          </w:divBdr>
        </w:div>
        <w:div w:id="1412502997">
          <w:marLeft w:val="1109"/>
          <w:marRight w:val="0"/>
          <w:marTop w:val="0"/>
          <w:marBottom w:val="0"/>
          <w:divBdr>
            <w:top w:val="none" w:sz="0" w:space="0" w:color="auto"/>
            <w:left w:val="none" w:sz="0" w:space="0" w:color="auto"/>
            <w:bottom w:val="none" w:sz="0" w:space="0" w:color="auto"/>
            <w:right w:val="none" w:sz="0" w:space="0" w:color="auto"/>
          </w:divBdr>
        </w:div>
      </w:divsChild>
    </w:div>
    <w:div w:id="423496300">
      <w:bodyDiv w:val="1"/>
      <w:marLeft w:val="0"/>
      <w:marRight w:val="0"/>
      <w:marTop w:val="0"/>
      <w:marBottom w:val="0"/>
      <w:divBdr>
        <w:top w:val="none" w:sz="0" w:space="0" w:color="auto"/>
        <w:left w:val="none" w:sz="0" w:space="0" w:color="auto"/>
        <w:bottom w:val="none" w:sz="0" w:space="0" w:color="auto"/>
        <w:right w:val="none" w:sz="0" w:space="0" w:color="auto"/>
      </w:divBdr>
    </w:div>
    <w:div w:id="431439163">
      <w:bodyDiv w:val="1"/>
      <w:marLeft w:val="0"/>
      <w:marRight w:val="0"/>
      <w:marTop w:val="0"/>
      <w:marBottom w:val="0"/>
      <w:divBdr>
        <w:top w:val="none" w:sz="0" w:space="0" w:color="auto"/>
        <w:left w:val="none" w:sz="0" w:space="0" w:color="auto"/>
        <w:bottom w:val="none" w:sz="0" w:space="0" w:color="auto"/>
        <w:right w:val="none" w:sz="0" w:space="0" w:color="auto"/>
      </w:divBdr>
      <w:divsChild>
        <w:div w:id="154879718">
          <w:marLeft w:val="720"/>
          <w:marRight w:val="0"/>
          <w:marTop w:val="0"/>
          <w:marBottom w:val="0"/>
          <w:divBdr>
            <w:top w:val="none" w:sz="0" w:space="0" w:color="auto"/>
            <w:left w:val="none" w:sz="0" w:space="0" w:color="auto"/>
            <w:bottom w:val="none" w:sz="0" w:space="0" w:color="auto"/>
            <w:right w:val="none" w:sz="0" w:space="0" w:color="auto"/>
          </w:divBdr>
        </w:div>
        <w:div w:id="1774864783">
          <w:marLeft w:val="720"/>
          <w:marRight w:val="0"/>
          <w:marTop w:val="0"/>
          <w:marBottom w:val="0"/>
          <w:divBdr>
            <w:top w:val="none" w:sz="0" w:space="0" w:color="auto"/>
            <w:left w:val="none" w:sz="0" w:space="0" w:color="auto"/>
            <w:bottom w:val="none" w:sz="0" w:space="0" w:color="auto"/>
            <w:right w:val="none" w:sz="0" w:space="0" w:color="auto"/>
          </w:divBdr>
        </w:div>
      </w:divsChild>
    </w:div>
    <w:div w:id="441077435">
      <w:bodyDiv w:val="1"/>
      <w:marLeft w:val="0"/>
      <w:marRight w:val="0"/>
      <w:marTop w:val="0"/>
      <w:marBottom w:val="0"/>
      <w:divBdr>
        <w:top w:val="none" w:sz="0" w:space="0" w:color="auto"/>
        <w:left w:val="none" w:sz="0" w:space="0" w:color="auto"/>
        <w:bottom w:val="none" w:sz="0" w:space="0" w:color="auto"/>
        <w:right w:val="none" w:sz="0" w:space="0" w:color="auto"/>
      </w:divBdr>
    </w:div>
    <w:div w:id="462160649">
      <w:bodyDiv w:val="1"/>
      <w:marLeft w:val="0"/>
      <w:marRight w:val="0"/>
      <w:marTop w:val="0"/>
      <w:marBottom w:val="0"/>
      <w:divBdr>
        <w:top w:val="none" w:sz="0" w:space="0" w:color="auto"/>
        <w:left w:val="none" w:sz="0" w:space="0" w:color="auto"/>
        <w:bottom w:val="none" w:sz="0" w:space="0" w:color="auto"/>
        <w:right w:val="none" w:sz="0" w:space="0" w:color="auto"/>
      </w:divBdr>
    </w:div>
    <w:div w:id="465394959">
      <w:bodyDiv w:val="1"/>
      <w:marLeft w:val="0"/>
      <w:marRight w:val="0"/>
      <w:marTop w:val="0"/>
      <w:marBottom w:val="0"/>
      <w:divBdr>
        <w:top w:val="none" w:sz="0" w:space="0" w:color="auto"/>
        <w:left w:val="none" w:sz="0" w:space="0" w:color="auto"/>
        <w:bottom w:val="none" w:sz="0" w:space="0" w:color="auto"/>
        <w:right w:val="none" w:sz="0" w:space="0" w:color="auto"/>
      </w:divBdr>
    </w:div>
    <w:div w:id="467207530">
      <w:bodyDiv w:val="1"/>
      <w:marLeft w:val="0"/>
      <w:marRight w:val="0"/>
      <w:marTop w:val="0"/>
      <w:marBottom w:val="0"/>
      <w:divBdr>
        <w:top w:val="none" w:sz="0" w:space="0" w:color="auto"/>
        <w:left w:val="none" w:sz="0" w:space="0" w:color="auto"/>
        <w:bottom w:val="none" w:sz="0" w:space="0" w:color="auto"/>
        <w:right w:val="none" w:sz="0" w:space="0" w:color="auto"/>
      </w:divBdr>
    </w:div>
    <w:div w:id="474880253">
      <w:bodyDiv w:val="1"/>
      <w:marLeft w:val="0"/>
      <w:marRight w:val="0"/>
      <w:marTop w:val="0"/>
      <w:marBottom w:val="0"/>
      <w:divBdr>
        <w:top w:val="none" w:sz="0" w:space="0" w:color="auto"/>
        <w:left w:val="none" w:sz="0" w:space="0" w:color="auto"/>
        <w:bottom w:val="none" w:sz="0" w:space="0" w:color="auto"/>
        <w:right w:val="none" w:sz="0" w:space="0" w:color="auto"/>
      </w:divBdr>
      <w:divsChild>
        <w:div w:id="1156383661">
          <w:marLeft w:val="446"/>
          <w:marRight w:val="0"/>
          <w:marTop w:val="120"/>
          <w:marBottom w:val="0"/>
          <w:divBdr>
            <w:top w:val="none" w:sz="0" w:space="0" w:color="auto"/>
            <w:left w:val="none" w:sz="0" w:space="0" w:color="auto"/>
            <w:bottom w:val="none" w:sz="0" w:space="0" w:color="auto"/>
            <w:right w:val="none" w:sz="0" w:space="0" w:color="auto"/>
          </w:divBdr>
        </w:div>
        <w:div w:id="1950505517">
          <w:marLeft w:val="446"/>
          <w:marRight w:val="0"/>
          <w:marTop w:val="120"/>
          <w:marBottom w:val="0"/>
          <w:divBdr>
            <w:top w:val="none" w:sz="0" w:space="0" w:color="auto"/>
            <w:left w:val="none" w:sz="0" w:space="0" w:color="auto"/>
            <w:bottom w:val="none" w:sz="0" w:space="0" w:color="auto"/>
            <w:right w:val="none" w:sz="0" w:space="0" w:color="auto"/>
          </w:divBdr>
        </w:div>
      </w:divsChild>
    </w:div>
    <w:div w:id="570310704">
      <w:bodyDiv w:val="1"/>
      <w:marLeft w:val="0"/>
      <w:marRight w:val="0"/>
      <w:marTop w:val="0"/>
      <w:marBottom w:val="0"/>
      <w:divBdr>
        <w:top w:val="none" w:sz="0" w:space="0" w:color="auto"/>
        <w:left w:val="none" w:sz="0" w:space="0" w:color="auto"/>
        <w:bottom w:val="none" w:sz="0" w:space="0" w:color="auto"/>
        <w:right w:val="none" w:sz="0" w:space="0" w:color="auto"/>
      </w:divBdr>
      <w:divsChild>
        <w:div w:id="763457419">
          <w:marLeft w:val="1440"/>
          <w:marRight w:val="0"/>
          <w:marTop w:val="0"/>
          <w:marBottom w:val="0"/>
          <w:divBdr>
            <w:top w:val="none" w:sz="0" w:space="0" w:color="auto"/>
            <w:left w:val="none" w:sz="0" w:space="0" w:color="auto"/>
            <w:bottom w:val="none" w:sz="0" w:space="0" w:color="auto"/>
            <w:right w:val="none" w:sz="0" w:space="0" w:color="auto"/>
          </w:divBdr>
        </w:div>
        <w:div w:id="356661276">
          <w:marLeft w:val="1440"/>
          <w:marRight w:val="0"/>
          <w:marTop w:val="0"/>
          <w:marBottom w:val="0"/>
          <w:divBdr>
            <w:top w:val="none" w:sz="0" w:space="0" w:color="auto"/>
            <w:left w:val="none" w:sz="0" w:space="0" w:color="auto"/>
            <w:bottom w:val="none" w:sz="0" w:space="0" w:color="auto"/>
            <w:right w:val="none" w:sz="0" w:space="0" w:color="auto"/>
          </w:divBdr>
        </w:div>
      </w:divsChild>
    </w:div>
    <w:div w:id="580993643">
      <w:bodyDiv w:val="1"/>
      <w:marLeft w:val="0"/>
      <w:marRight w:val="0"/>
      <w:marTop w:val="0"/>
      <w:marBottom w:val="0"/>
      <w:divBdr>
        <w:top w:val="none" w:sz="0" w:space="0" w:color="auto"/>
        <w:left w:val="none" w:sz="0" w:space="0" w:color="auto"/>
        <w:bottom w:val="none" w:sz="0" w:space="0" w:color="auto"/>
        <w:right w:val="none" w:sz="0" w:space="0" w:color="auto"/>
      </w:divBdr>
    </w:div>
    <w:div w:id="605650571">
      <w:bodyDiv w:val="1"/>
      <w:marLeft w:val="0"/>
      <w:marRight w:val="0"/>
      <w:marTop w:val="0"/>
      <w:marBottom w:val="0"/>
      <w:divBdr>
        <w:top w:val="none" w:sz="0" w:space="0" w:color="auto"/>
        <w:left w:val="none" w:sz="0" w:space="0" w:color="auto"/>
        <w:bottom w:val="none" w:sz="0" w:space="0" w:color="auto"/>
        <w:right w:val="none" w:sz="0" w:space="0" w:color="auto"/>
      </w:divBdr>
    </w:div>
    <w:div w:id="761804040">
      <w:bodyDiv w:val="1"/>
      <w:marLeft w:val="0"/>
      <w:marRight w:val="0"/>
      <w:marTop w:val="0"/>
      <w:marBottom w:val="0"/>
      <w:divBdr>
        <w:top w:val="none" w:sz="0" w:space="0" w:color="auto"/>
        <w:left w:val="none" w:sz="0" w:space="0" w:color="auto"/>
        <w:bottom w:val="none" w:sz="0" w:space="0" w:color="auto"/>
        <w:right w:val="none" w:sz="0" w:space="0" w:color="auto"/>
      </w:divBdr>
      <w:divsChild>
        <w:div w:id="563151651">
          <w:marLeft w:val="446"/>
          <w:marRight w:val="0"/>
          <w:marTop w:val="0"/>
          <w:marBottom w:val="0"/>
          <w:divBdr>
            <w:top w:val="none" w:sz="0" w:space="0" w:color="auto"/>
            <w:left w:val="none" w:sz="0" w:space="0" w:color="auto"/>
            <w:bottom w:val="none" w:sz="0" w:space="0" w:color="auto"/>
            <w:right w:val="none" w:sz="0" w:space="0" w:color="auto"/>
          </w:divBdr>
        </w:div>
        <w:div w:id="200677430">
          <w:marLeft w:val="446"/>
          <w:marRight w:val="0"/>
          <w:marTop w:val="0"/>
          <w:marBottom w:val="0"/>
          <w:divBdr>
            <w:top w:val="none" w:sz="0" w:space="0" w:color="auto"/>
            <w:left w:val="none" w:sz="0" w:space="0" w:color="auto"/>
            <w:bottom w:val="none" w:sz="0" w:space="0" w:color="auto"/>
            <w:right w:val="none" w:sz="0" w:space="0" w:color="auto"/>
          </w:divBdr>
        </w:div>
        <w:div w:id="544488841">
          <w:marLeft w:val="446"/>
          <w:marRight w:val="0"/>
          <w:marTop w:val="0"/>
          <w:marBottom w:val="0"/>
          <w:divBdr>
            <w:top w:val="none" w:sz="0" w:space="0" w:color="auto"/>
            <w:left w:val="none" w:sz="0" w:space="0" w:color="auto"/>
            <w:bottom w:val="none" w:sz="0" w:space="0" w:color="auto"/>
            <w:right w:val="none" w:sz="0" w:space="0" w:color="auto"/>
          </w:divBdr>
        </w:div>
        <w:div w:id="295722252">
          <w:marLeft w:val="446"/>
          <w:marRight w:val="0"/>
          <w:marTop w:val="0"/>
          <w:marBottom w:val="0"/>
          <w:divBdr>
            <w:top w:val="none" w:sz="0" w:space="0" w:color="auto"/>
            <w:left w:val="none" w:sz="0" w:space="0" w:color="auto"/>
            <w:bottom w:val="none" w:sz="0" w:space="0" w:color="auto"/>
            <w:right w:val="none" w:sz="0" w:space="0" w:color="auto"/>
          </w:divBdr>
        </w:div>
      </w:divsChild>
    </w:div>
    <w:div w:id="764377102">
      <w:bodyDiv w:val="1"/>
      <w:marLeft w:val="0"/>
      <w:marRight w:val="0"/>
      <w:marTop w:val="0"/>
      <w:marBottom w:val="0"/>
      <w:divBdr>
        <w:top w:val="none" w:sz="0" w:space="0" w:color="auto"/>
        <w:left w:val="none" w:sz="0" w:space="0" w:color="auto"/>
        <w:bottom w:val="none" w:sz="0" w:space="0" w:color="auto"/>
        <w:right w:val="none" w:sz="0" w:space="0" w:color="auto"/>
      </w:divBdr>
      <w:divsChild>
        <w:div w:id="1770737604">
          <w:marLeft w:val="1440"/>
          <w:marRight w:val="0"/>
          <w:marTop w:val="0"/>
          <w:marBottom w:val="0"/>
          <w:divBdr>
            <w:top w:val="none" w:sz="0" w:space="0" w:color="auto"/>
            <w:left w:val="none" w:sz="0" w:space="0" w:color="auto"/>
            <w:bottom w:val="none" w:sz="0" w:space="0" w:color="auto"/>
            <w:right w:val="none" w:sz="0" w:space="0" w:color="auto"/>
          </w:divBdr>
        </w:div>
        <w:div w:id="1514566739">
          <w:marLeft w:val="1440"/>
          <w:marRight w:val="0"/>
          <w:marTop w:val="0"/>
          <w:marBottom w:val="0"/>
          <w:divBdr>
            <w:top w:val="none" w:sz="0" w:space="0" w:color="auto"/>
            <w:left w:val="none" w:sz="0" w:space="0" w:color="auto"/>
            <w:bottom w:val="none" w:sz="0" w:space="0" w:color="auto"/>
            <w:right w:val="none" w:sz="0" w:space="0" w:color="auto"/>
          </w:divBdr>
        </w:div>
      </w:divsChild>
    </w:div>
    <w:div w:id="874199248">
      <w:bodyDiv w:val="1"/>
      <w:marLeft w:val="0"/>
      <w:marRight w:val="0"/>
      <w:marTop w:val="0"/>
      <w:marBottom w:val="0"/>
      <w:divBdr>
        <w:top w:val="none" w:sz="0" w:space="0" w:color="auto"/>
        <w:left w:val="none" w:sz="0" w:space="0" w:color="auto"/>
        <w:bottom w:val="none" w:sz="0" w:space="0" w:color="auto"/>
        <w:right w:val="none" w:sz="0" w:space="0" w:color="auto"/>
      </w:divBdr>
    </w:div>
    <w:div w:id="880283802">
      <w:bodyDiv w:val="1"/>
      <w:marLeft w:val="0"/>
      <w:marRight w:val="0"/>
      <w:marTop w:val="0"/>
      <w:marBottom w:val="0"/>
      <w:divBdr>
        <w:top w:val="none" w:sz="0" w:space="0" w:color="auto"/>
        <w:left w:val="none" w:sz="0" w:space="0" w:color="auto"/>
        <w:bottom w:val="none" w:sz="0" w:space="0" w:color="auto"/>
        <w:right w:val="none" w:sz="0" w:space="0" w:color="auto"/>
      </w:divBdr>
    </w:div>
    <w:div w:id="933978232">
      <w:bodyDiv w:val="1"/>
      <w:marLeft w:val="0"/>
      <w:marRight w:val="0"/>
      <w:marTop w:val="0"/>
      <w:marBottom w:val="0"/>
      <w:divBdr>
        <w:top w:val="none" w:sz="0" w:space="0" w:color="auto"/>
        <w:left w:val="none" w:sz="0" w:space="0" w:color="auto"/>
        <w:bottom w:val="none" w:sz="0" w:space="0" w:color="auto"/>
        <w:right w:val="none" w:sz="0" w:space="0" w:color="auto"/>
      </w:divBdr>
    </w:div>
    <w:div w:id="991636017">
      <w:bodyDiv w:val="1"/>
      <w:marLeft w:val="0"/>
      <w:marRight w:val="0"/>
      <w:marTop w:val="0"/>
      <w:marBottom w:val="0"/>
      <w:divBdr>
        <w:top w:val="none" w:sz="0" w:space="0" w:color="auto"/>
        <w:left w:val="none" w:sz="0" w:space="0" w:color="auto"/>
        <w:bottom w:val="none" w:sz="0" w:space="0" w:color="auto"/>
        <w:right w:val="none" w:sz="0" w:space="0" w:color="auto"/>
      </w:divBdr>
      <w:divsChild>
        <w:div w:id="2107263503">
          <w:marLeft w:val="446"/>
          <w:marRight w:val="0"/>
          <w:marTop w:val="0"/>
          <w:marBottom w:val="0"/>
          <w:divBdr>
            <w:top w:val="none" w:sz="0" w:space="0" w:color="auto"/>
            <w:left w:val="none" w:sz="0" w:space="0" w:color="auto"/>
            <w:bottom w:val="none" w:sz="0" w:space="0" w:color="auto"/>
            <w:right w:val="none" w:sz="0" w:space="0" w:color="auto"/>
          </w:divBdr>
        </w:div>
        <w:div w:id="440610721">
          <w:marLeft w:val="446"/>
          <w:marRight w:val="0"/>
          <w:marTop w:val="0"/>
          <w:marBottom w:val="0"/>
          <w:divBdr>
            <w:top w:val="none" w:sz="0" w:space="0" w:color="auto"/>
            <w:left w:val="none" w:sz="0" w:space="0" w:color="auto"/>
            <w:bottom w:val="none" w:sz="0" w:space="0" w:color="auto"/>
            <w:right w:val="none" w:sz="0" w:space="0" w:color="auto"/>
          </w:divBdr>
        </w:div>
        <w:div w:id="2083259642">
          <w:marLeft w:val="446"/>
          <w:marRight w:val="0"/>
          <w:marTop w:val="0"/>
          <w:marBottom w:val="0"/>
          <w:divBdr>
            <w:top w:val="none" w:sz="0" w:space="0" w:color="auto"/>
            <w:left w:val="none" w:sz="0" w:space="0" w:color="auto"/>
            <w:bottom w:val="none" w:sz="0" w:space="0" w:color="auto"/>
            <w:right w:val="none" w:sz="0" w:space="0" w:color="auto"/>
          </w:divBdr>
        </w:div>
        <w:div w:id="1585869771">
          <w:marLeft w:val="446"/>
          <w:marRight w:val="0"/>
          <w:marTop w:val="0"/>
          <w:marBottom w:val="0"/>
          <w:divBdr>
            <w:top w:val="none" w:sz="0" w:space="0" w:color="auto"/>
            <w:left w:val="none" w:sz="0" w:space="0" w:color="auto"/>
            <w:bottom w:val="none" w:sz="0" w:space="0" w:color="auto"/>
            <w:right w:val="none" w:sz="0" w:space="0" w:color="auto"/>
          </w:divBdr>
        </w:div>
        <w:div w:id="330719950">
          <w:marLeft w:val="446"/>
          <w:marRight w:val="0"/>
          <w:marTop w:val="0"/>
          <w:marBottom w:val="0"/>
          <w:divBdr>
            <w:top w:val="none" w:sz="0" w:space="0" w:color="auto"/>
            <w:left w:val="none" w:sz="0" w:space="0" w:color="auto"/>
            <w:bottom w:val="none" w:sz="0" w:space="0" w:color="auto"/>
            <w:right w:val="none" w:sz="0" w:space="0" w:color="auto"/>
          </w:divBdr>
        </w:div>
        <w:div w:id="1783570659">
          <w:marLeft w:val="446"/>
          <w:marRight w:val="0"/>
          <w:marTop w:val="0"/>
          <w:marBottom w:val="0"/>
          <w:divBdr>
            <w:top w:val="none" w:sz="0" w:space="0" w:color="auto"/>
            <w:left w:val="none" w:sz="0" w:space="0" w:color="auto"/>
            <w:bottom w:val="none" w:sz="0" w:space="0" w:color="auto"/>
            <w:right w:val="none" w:sz="0" w:space="0" w:color="auto"/>
          </w:divBdr>
        </w:div>
        <w:div w:id="1001006664">
          <w:marLeft w:val="446"/>
          <w:marRight w:val="0"/>
          <w:marTop w:val="0"/>
          <w:marBottom w:val="0"/>
          <w:divBdr>
            <w:top w:val="none" w:sz="0" w:space="0" w:color="auto"/>
            <w:left w:val="none" w:sz="0" w:space="0" w:color="auto"/>
            <w:bottom w:val="none" w:sz="0" w:space="0" w:color="auto"/>
            <w:right w:val="none" w:sz="0" w:space="0" w:color="auto"/>
          </w:divBdr>
        </w:div>
      </w:divsChild>
    </w:div>
    <w:div w:id="1048379583">
      <w:bodyDiv w:val="1"/>
      <w:marLeft w:val="0"/>
      <w:marRight w:val="0"/>
      <w:marTop w:val="0"/>
      <w:marBottom w:val="0"/>
      <w:divBdr>
        <w:top w:val="none" w:sz="0" w:space="0" w:color="auto"/>
        <w:left w:val="none" w:sz="0" w:space="0" w:color="auto"/>
        <w:bottom w:val="none" w:sz="0" w:space="0" w:color="auto"/>
        <w:right w:val="none" w:sz="0" w:space="0" w:color="auto"/>
      </w:divBdr>
      <w:divsChild>
        <w:div w:id="1451705006">
          <w:marLeft w:val="446"/>
          <w:marRight w:val="0"/>
          <w:marTop w:val="0"/>
          <w:marBottom w:val="0"/>
          <w:divBdr>
            <w:top w:val="none" w:sz="0" w:space="0" w:color="auto"/>
            <w:left w:val="none" w:sz="0" w:space="0" w:color="auto"/>
            <w:bottom w:val="none" w:sz="0" w:space="0" w:color="auto"/>
            <w:right w:val="none" w:sz="0" w:space="0" w:color="auto"/>
          </w:divBdr>
        </w:div>
        <w:div w:id="1933005813">
          <w:marLeft w:val="446"/>
          <w:marRight w:val="0"/>
          <w:marTop w:val="0"/>
          <w:marBottom w:val="0"/>
          <w:divBdr>
            <w:top w:val="none" w:sz="0" w:space="0" w:color="auto"/>
            <w:left w:val="none" w:sz="0" w:space="0" w:color="auto"/>
            <w:bottom w:val="none" w:sz="0" w:space="0" w:color="auto"/>
            <w:right w:val="none" w:sz="0" w:space="0" w:color="auto"/>
          </w:divBdr>
        </w:div>
        <w:div w:id="1730298893">
          <w:marLeft w:val="446"/>
          <w:marRight w:val="0"/>
          <w:marTop w:val="0"/>
          <w:marBottom w:val="0"/>
          <w:divBdr>
            <w:top w:val="none" w:sz="0" w:space="0" w:color="auto"/>
            <w:left w:val="none" w:sz="0" w:space="0" w:color="auto"/>
            <w:bottom w:val="none" w:sz="0" w:space="0" w:color="auto"/>
            <w:right w:val="none" w:sz="0" w:space="0" w:color="auto"/>
          </w:divBdr>
        </w:div>
        <w:div w:id="589855548">
          <w:marLeft w:val="446"/>
          <w:marRight w:val="0"/>
          <w:marTop w:val="0"/>
          <w:marBottom w:val="0"/>
          <w:divBdr>
            <w:top w:val="none" w:sz="0" w:space="0" w:color="auto"/>
            <w:left w:val="none" w:sz="0" w:space="0" w:color="auto"/>
            <w:bottom w:val="none" w:sz="0" w:space="0" w:color="auto"/>
            <w:right w:val="none" w:sz="0" w:space="0" w:color="auto"/>
          </w:divBdr>
        </w:div>
        <w:div w:id="919677343">
          <w:marLeft w:val="446"/>
          <w:marRight w:val="0"/>
          <w:marTop w:val="0"/>
          <w:marBottom w:val="0"/>
          <w:divBdr>
            <w:top w:val="none" w:sz="0" w:space="0" w:color="auto"/>
            <w:left w:val="none" w:sz="0" w:space="0" w:color="auto"/>
            <w:bottom w:val="none" w:sz="0" w:space="0" w:color="auto"/>
            <w:right w:val="none" w:sz="0" w:space="0" w:color="auto"/>
          </w:divBdr>
        </w:div>
        <w:div w:id="809591319">
          <w:marLeft w:val="446"/>
          <w:marRight w:val="0"/>
          <w:marTop w:val="0"/>
          <w:marBottom w:val="0"/>
          <w:divBdr>
            <w:top w:val="none" w:sz="0" w:space="0" w:color="auto"/>
            <w:left w:val="none" w:sz="0" w:space="0" w:color="auto"/>
            <w:bottom w:val="none" w:sz="0" w:space="0" w:color="auto"/>
            <w:right w:val="none" w:sz="0" w:space="0" w:color="auto"/>
          </w:divBdr>
        </w:div>
      </w:divsChild>
    </w:div>
    <w:div w:id="1086341366">
      <w:bodyDiv w:val="1"/>
      <w:marLeft w:val="0"/>
      <w:marRight w:val="0"/>
      <w:marTop w:val="0"/>
      <w:marBottom w:val="0"/>
      <w:divBdr>
        <w:top w:val="none" w:sz="0" w:space="0" w:color="auto"/>
        <w:left w:val="none" w:sz="0" w:space="0" w:color="auto"/>
        <w:bottom w:val="none" w:sz="0" w:space="0" w:color="auto"/>
        <w:right w:val="none" w:sz="0" w:space="0" w:color="auto"/>
      </w:divBdr>
    </w:div>
    <w:div w:id="1133447141">
      <w:bodyDiv w:val="1"/>
      <w:marLeft w:val="0"/>
      <w:marRight w:val="0"/>
      <w:marTop w:val="0"/>
      <w:marBottom w:val="0"/>
      <w:divBdr>
        <w:top w:val="none" w:sz="0" w:space="0" w:color="auto"/>
        <w:left w:val="none" w:sz="0" w:space="0" w:color="auto"/>
        <w:bottom w:val="none" w:sz="0" w:space="0" w:color="auto"/>
        <w:right w:val="none" w:sz="0" w:space="0" w:color="auto"/>
      </w:divBdr>
    </w:div>
    <w:div w:id="1143693984">
      <w:bodyDiv w:val="1"/>
      <w:marLeft w:val="0"/>
      <w:marRight w:val="0"/>
      <w:marTop w:val="0"/>
      <w:marBottom w:val="0"/>
      <w:divBdr>
        <w:top w:val="none" w:sz="0" w:space="0" w:color="auto"/>
        <w:left w:val="none" w:sz="0" w:space="0" w:color="auto"/>
        <w:bottom w:val="none" w:sz="0" w:space="0" w:color="auto"/>
        <w:right w:val="none" w:sz="0" w:space="0" w:color="auto"/>
      </w:divBdr>
    </w:div>
    <w:div w:id="1169298041">
      <w:bodyDiv w:val="1"/>
      <w:marLeft w:val="0"/>
      <w:marRight w:val="0"/>
      <w:marTop w:val="0"/>
      <w:marBottom w:val="0"/>
      <w:divBdr>
        <w:top w:val="none" w:sz="0" w:space="0" w:color="auto"/>
        <w:left w:val="none" w:sz="0" w:space="0" w:color="auto"/>
        <w:bottom w:val="none" w:sz="0" w:space="0" w:color="auto"/>
        <w:right w:val="none" w:sz="0" w:space="0" w:color="auto"/>
      </w:divBdr>
      <w:divsChild>
        <w:div w:id="2041935409">
          <w:marLeft w:val="446"/>
          <w:marRight w:val="0"/>
          <w:marTop w:val="0"/>
          <w:marBottom w:val="0"/>
          <w:divBdr>
            <w:top w:val="none" w:sz="0" w:space="0" w:color="auto"/>
            <w:left w:val="none" w:sz="0" w:space="0" w:color="auto"/>
            <w:bottom w:val="none" w:sz="0" w:space="0" w:color="auto"/>
            <w:right w:val="none" w:sz="0" w:space="0" w:color="auto"/>
          </w:divBdr>
        </w:div>
        <w:div w:id="812866521">
          <w:marLeft w:val="446"/>
          <w:marRight w:val="0"/>
          <w:marTop w:val="0"/>
          <w:marBottom w:val="0"/>
          <w:divBdr>
            <w:top w:val="none" w:sz="0" w:space="0" w:color="auto"/>
            <w:left w:val="none" w:sz="0" w:space="0" w:color="auto"/>
            <w:bottom w:val="none" w:sz="0" w:space="0" w:color="auto"/>
            <w:right w:val="none" w:sz="0" w:space="0" w:color="auto"/>
          </w:divBdr>
        </w:div>
      </w:divsChild>
    </w:div>
    <w:div w:id="1204169425">
      <w:bodyDiv w:val="1"/>
      <w:marLeft w:val="0"/>
      <w:marRight w:val="0"/>
      <w:marTop w:val="0"/>
      <w:marBottom w:val="0"/>
      <w:divBdr>
        <w:top w:val="none" w:sz="0" w:space="0" w:color="auto"/>
        <w:left w:val="none" w:sz="0" w:space="0" w:color="auto"/>
        <w:bottom w:val="none" w:sz="0" w:space="0" w:color="auto"/>
        <w:right w:val="none" w:sz="0" w:space="0" w:color="auto"/>
      </w:divBdr>
      <w:divsChild>
        <w:div w:id="762797153">
          <w:marLeft w:val="706"/>
          <w:marRight w:val="0"/>
          <w:marTop w:val="0"/>
          <w:marBottom w:val="0"/>
          <w:divBdr>
            <w:top w:val="none" w:sz="0" w:space="0" w:color="auto"/>
            <w:left w:val="none" w:sz="0" w:space="0" w:color="auto"/>
            <w:bottom w:val="none" w:sz="0" w:space="0" w:color="auto"/>
            <w:right w:val="none" w:sz="0" w:space="0" w:color="auto"/>
          </w:divBdr>
        </w:div>
        <w:div w:id="1814060581">
          <w:marLeft w:val="706"/>
          <w:marRight w:val="0"/>
          <w:marTop w:val="0"/>
          <w:marBottom w:val="0"/>
          <w:divBdr>
            <w:top w:val="none" w:sz="0" w:space="0" w:color="auto"/>
            <w:left w:val="none" w:sz="0" w:space="0" w:color="auto"/>
            <w:bottom w:val="none" w:sz="0" w:space="0" w:color="auto"/>
            <w:right w:val="none" w:sz="0" w:space="0" w:color="auto"/>
          </w:divBdr>
        </w:div>
      </w:divsChild>
    </w:div>
    <w:div w:id="1217745165">
      <w:bodyDiv w:val="1"/>
      <w:marLeft w:val="0"/>
      <w:marRight w:val="0"/>
      <w:marTop w:val="0"/>
      <w:marBottom w:val="0"/>
      <w:divBdr>
        <w:top w:val="none" w:sz="0" w:space="0" w:color="auto"/>
        <w:left w:val="none" w:sz="0" w:space="0" w:color="auto"/>
        <w:bottom w:val="none" w:sz="0" w:space="0" w:color="auto"/>
        <w:right w:val="none" w:sz="0" w:space="0" w:color="auto"/>
      </w:divBdr>
    </w:div>
    <w:div w:id="1248149925">
      <w:bodyDiv w:val="1"/>
      <w:marLeft w:val="0"/>
      <w:marRight w:val="0"/>
      <w:marTop w:val="0"/>
      <w:marBottom w:val="0"/>
      <w:divBdr>
        <w:top w:val="none" w:sz="0" w:space="0" w:color="auto"/>
        <w:left w:val="none" w:sz="0" w:space="0" w:color="auto"/>
        <w:bottom w:val="none" w:sz="0" w:space="0" w:color="auto"/>
        <w:right w:val="none" w:sz="0" w:space="0" w:color="auto"/>
      </w:divBdr>
    </w:div>
    <w:div w:id="1274247433">
      <w:bodyDiv w:val="1"/>
      <w:marLeft w:val="0"/>
      <w:marRight w:val="0"/>
      <w:marTop w:val="0"/>
      <w:marBottom w:val="0"/>
      <w:divBdr>
        <w:top w:val="none" w:sz="0" w:space="0" w:color="auto"/>
        <w:left w:val="none" w:sz="0" w:space="0" w:color="auto"/>
        <w:bottom w:val="none" w:sz="0" w:space="0" w:color="auto"/>
        <w:right w:val="none" w:sz="0" w:space="0" w:color="auto"/>
      </w:divBdr>
      <w:divsChild>
        <w:div w:id="1462726967">
          <w:marLeft w:val="720"/>
          <w:marRight w:val="0"/>
          <w:marTop w:val="0"/>
          <w:marBottom w:val="0"/>
          <w:divBdr>
            <w:top w:val="none" w:sz="0" w:space="0" w:color="auto"/>
            <w:left w:val="none" w:sz="0" w:space="0" w:color="auto"/>
            <w:bottom w:val="none" w:sz="0" w:space="0" w:color="auto"/>
            <w:right w:val="none" w:sz="0" w:space="0" w:color="auto"/>
          </w:divBdr>
        </w:div>
        <w:div w:id="1969361385">
          <w:marLeft w:val="720"/>
          <w:marRight w:val="0"/>
          <w:marTop w:val="0"/>
          <w:marBottom w:val="0"/>
          <w:divBdr>
            <w:top w:val="none" w:sz="0" w:space="0" w:color="auto"/>
            <w:left w:val="none" w:sz="0" w:space="0" w:color="auto"/>
            <w:bottom w:val="none" w:sz="0" w:space="0" w:color="auto"/>
            <w:right w:val="none" w:sz="0" w:space="0" w:color="auto"/>
          </w:divBdr>
        </w:div>
      </w:divsChild>
    </w:div>
    <w:div w:id="1285772131">
      <w:bodyDiv w:val="1"/>
      <w:marLeft w:val="0"/>
      <w:marRight w:val="0"/>
      <w:marTop w:val="0"/>
      <w:marBottom w:val="0"/>
      <w:divBdr>
        <w:top w:val="none" w:sz="0" w:space="0" w:color="auto"/>
        <w:left w:val="none" w:sz="0" w:space="0" w:color="auto"/>
        <w:bottom w:val="none" w:sz="0" w:space="0" w:color="auto"/>
        <w:right w:val="none" w:sz="0" w:space="0" w:color="auto"/>
      </w:divBdr>
      <w:divsChild>
        <w:div w:id="599794626">
          <w:marLeft w:val="446"/>
          <w:marRight w:val="0"/>
          <w:marTop w:val="0"/>
          <w:marBottom w:val="0"/>
          <w:divBdr>
            <w:top w:val="none" w:sz="0" w:space="0" w:color="auto"/>
            <w:left w:val="none" w:sz="0" w:space="0" w:color="auto"/>
            <w:bottom w:val="none" w:sz="0" w:space="0" w:color="auto"/>
            <w:right w:val="none" w:sz="0" w:space="0" w:color="auto"/>
          </w:divBdr>
        </w:div>
        <w:div w:id="752240075">
          <w:marLeft w:val="446"/>
          <w:marRight w:val="0"/>
          <w:marTop w:val="0"/>
          <w:marBottom w:val="0"/>
          <w:divBdr>
            <w:top w:val="none" w:sz="0" w:space="0" w:color="auto"/>
            <w:left w:val="none" w:sz="0" w:space="0" w:color="auto"/>
            <w:bottom w:val="none" w:sz="0" w:space="0" w:color="auto"/>
            <w:right w:val="none" w:sz="0" w:space="0" w:color="auto"/>
          </w:divBdr>
        </w:div>
        <w:div w:id="527909449">
          <w:marLeft w:val="446"/>
          <w:marRight w:val="0"/>
          <w:marTop w:val="0"/>
          <w:marBottom w:val="0"/>
          <w:divBdr>
            <w:top w:val="none" w:sz="0" w:space="0" w:color="auto"/>
            <w:left w:val="none" w:sz="0" w:space="0" w:color="auto"/>
            <w:bottom w:val="none" w:sz="0" w:space="0" w:color="auto"/>
            <w:right w:val="none" w:sz="0" w:space="0" w:color="auto"/>
          </w:divBdr>
        </w:div>
        <w:div w:id="1485196889">
          <w:marLeft w:val="446"/>
          <w:marRight w:val="0"/>
          <w:marTop w:val="0"/>
          <w:marBottom w:val="0"/>
          <w:divBdr>
            <w:top w:val="none" w:sz="0" w:space="0" w:color="auto"/>
            <w:left w:val="none" w:sz="0" w:space="0" w:color="auto"/>
            <w:bottom w:val="none" w:sz="0" w:space="0" w:color="auto"/>
            <w:right w:val="none" w:sz="0" w:space="0" w:color="auto"/>
          </w:divBdr>
        </w:div>
        <w:div w:id="1257206901">
          <w:marLeft w:val="446"/>
          <w:marRight w:val="0"/>
          <w:marTop w:val="0"/>
          <w:marBottom w:val="0"/>
          <w:divBdr>
            <w:top w:val="none" w:sz="0" w:space="0" w:color="auto"/>
            <w:left w:val="none" w:sz="0" w:space="0" w:color="auto"/>
            <w:bottom w:val="none" w:sz="0" w:space="0" w:color="auto"/>
            <w:right w:val="none" w:sz="0" w:space="0" w:color="auto"/>
          </w:divBdr>
        </w:div>
      </w:divsChild>
    </w:div>
    <w:div w:id="1288009148">
      <w:bodyDiv w:val="1"/>
      <w:marLeft w:val="0"/>
      <w:marRight w:val="0"/>
      <w:marTop w:val="0"/>
      <w:marBottom w:val="0"/>
      <w:divBdr>
        <w:top w:val="none" w:sz="0" w:space="0" w:color="auto"/>
        <w:left w:val="none" w:sz="0" w:space="0" w:color="auto"/>
        <w:bottom w:val="none" w:sz="0" w:space="0" w:color="auto"/>
        <w:right w:val="none" w:sz="0" w:space="0" w:color="auto"/>
      </w:divBdr>
    </w:div>
    <w:div w:id="1299804770">
      <w:bodyDiv w:val="1"/>
      <w:marLeft w:val="0"/>
      <w:marRight w:val="0"/>
      <w:marTop w:val="0"/>
      <w:marBottom w:val="0"/>
      <w:divBdr>
        <w:top w:val="none" w:sz="0" w:space="0" w:color="auto"/>
        <w:left w:val="none" w:sz="0" w:space="0" w:color="auto"/>
        <w:bottom w:val="none" w:sz="0" w:space="0" w:color="auto"/>
        <w:right w:val="none" w:sz="0" w:space="0" w:color="auto"/>
      </w:divBdr>
    </w:div>
    <w:div w:id="1348826716">
      <w:bodyDiv w:val="1"/>
      <w:marLeft w:val="0"/>
      <w:marRight w:val="0"/>
      <w:marTop w:val="0"/>
      <w:marBottom w:val="0"/>
      <w:divBdr>
        <w:top w:val="none" w:sz="0" w:space="0" w:color="auto"/>
        <w:left w:val="none" w:sz="0" w:space="0" w:color="auto"/>
        <w:bottom w:val="none" w:sz="0" w:space="0" w:color="auto"/>
        <w:right w:val="none" w:sz="0" w:space="0" w:color="auto"/>
      </w:divBdr>
    </w:div>
    <w:div w:id="1349336081">
      <w:bodyDiv w:val="1"/>
      <w:marLeft w:val="0"/>
      <w:marRight w:val="0"/>
      <w:marTop w:val="0"/>
      <w:marBottom w:val="0"/>
      <w:divBdr>
        <w:top w:val="none" w:sz="0" w:space="0" w:color="auto"/>
        <w:left w:val="none" w:sz="0" w:space="0" w:color="auto"/>
        <w:bottom w:val="none" w:sz="0" w:space="0" w:color="auto"/>
        <w:right w:val="none" w:sz="0" w:space="0" w:color="auto"/>
      </w:divBdr>
    </w:div>
    <w:div w:id="1350375726">
      <w:bodyDiv w:val="1"/>
      <w:marLeft w:val="0"/>
      <w:marRight w:val="0"/>
      <w:marTop w:val="0"/>
      <w:marBottom w:val="0"/>
      <w:divBdr>
        <w:top w:val="none" w:sz="0" w:space="0" w:color="auto"/>
        <w:left w:val="none" w:sz="0" w:space="0" w:color="auto"/>
        <w:bottom w:val="none" w:sz="0" w:space="0" w:color="auto"/>
        <w:right w:val="none" w:sz="0" w:space="0" w:color="auto"/>
      </w:divBdr>
      <w:divsChild>
        <w:div w:id="982125562">
          <w:marLeft w:val="446"/>
          <w:marRight w:val="0"/>
          <w:marTop w:val="0"/>
          <w:marBottom w:val="0"/>
          <w:divBdr>
            <w:top w:val="none" w:sz="0" w:space="0" w:color="auto"/>
            <w:left w:val="none" w:sz="0" w:space="0" w:color="auto"/>
            <w:bottom w:val="none" w:sz="0" w:space="0" w:color="auto"/>
            <w:right w:val="none" w:sz="0" w:space="0" w:color="auto"/>
          </w:divBdr>
        </w:div>
        <w:div w:id="122233681">
          <w:marLeft w:val="446"/>
          <w:marRight w:val="0"/>
          <w:marTop w:val="0"/>
          <w:marBottom w:val="0"/>
          <w:divBdr>
            <w:top w:val="none" w:sz="0" w:space="0" w:color="auto"/>
            <w:left w:val="none" w:sz="0" w:space="0" w:color="auto"/>
            <w:bottom w:val="none" w:sz="0" w:space="0" w:color="auto"/>
            <w:right w:val="none" w:sz="0" w:space="0" w:color="auto"/>
          </w:divBdr>
        </w:div>
        <w:div w:id="1546599308">
          <w:marLeft w:val="446"/>
          <w:marRight w:val="0"/>
          <w:marTop w:val="0"/>
          <w:marBottom w:val="0"/>
          <w:divBdr>
            <w:top w:val="none" w:sz="0" w:space="0" w:color="auto"/>
            <w:left w:val="none" w:sz="0" w:space="0" w:color="auto"/>
            <w:bottom w:val="none" w:sz="0" w:space="0" w:color="auto"/>
            <w:right w:val="none" w:sz="0" w:space="0" w:color="auto"/>
          </w:divBdr>
        </w:div>
        <w:div w:id="1981425218">
          <w:marLeft w:val="446"/>
          <w:marRight w:val="0"/>
          <w:marTop w:val="0"/>
          <w:marBottom w:val="0"/>
          <w:divBdr>
            <w:top w:val="none" w:sz="0" w:space="0" w:color="auto"/>
            <w:left w:val="none" w:sz="0" w:space="0" w:color="auto"/>
            <w:bottom w:val="none" w:sz="0" w:space="0" w:color="auto"/>
            <w:right w:val="none" w:sz="0" w:space="0" w:color="auto"/>
          </w:divBdr>
        </w:div>
      </w:divsChild>
    </w:div>
    <w:div w:id="1356424848">
      <w:bodyDiv w:val="1"/>
      <w:marLeft w:val="0"/>
      <w:marRight w:val="0"/>
      <w:marTop w:val="0"/>
      <w:marBottom w:val="0"/>
      <w:divBdr>
        <w:top w:val="none" w:sz="0" w:space="0" w:color="auto"/>
        <w:left w:val="none" w:sz="0" w:space="0" w:color="auto"/>
        <w:bottom w:val="none" w:sz="0" w:space="0" w:color="auto"/>
        <w:right w:val="none" w:sz="0" w:space="0" w:color="auto"/>
      </w:divBdr>
      <w:divsChild>
        <w:div w:id="1599754191">
          <w:marLeft w:val="446"/>
          <w:marRight w:val="0"/>
          <w:marTop w:val="0"/>
          <w:marBottom w:val="0"/>
          <w:divBdr>
            <w:top w:val="none" w:sz="0" w:space="0" w:color="auto"/>
            <w:left w:val="none" w:sz="0" w:space="0" w:color="auto"/>
            <w:bottom w:val="none" w:sz="0" w:space="0" w:color="auto"/>
            <w:right w:val="none" w:sz="0" w:space="0" w:color="auto"/>
          </w:divBdr>
        </w:div>
      </w:divsChild>
    </w:div>
    <w:div w:id="1377387806">
      <w:bodyDiv w:val="1"/>
      <w:marLeft w:val="0"/>
      <w:marRight w:val="0"/>
      <w:marTop w:val="0"/>
      <w:marBottom w:val="0"/>
      <w:divBdr>
        <w:top w:val="none" w:sz="0" w:space="0" w:color="auto"/>
        <w:left w:val="none" w:sz="0" w:space="0" w:color="auto"/>
        <w:bottom w:val="none" w:sz="0" w:space="0" w:color="auto"/>
        <w:right w:val="none" w:sz="0" w:space="0" w:color="auto"/>
      </w:divBdr>
    </w:div>
    <w:div w:id="1381393559">
      <w:bodyDiv w:val="1"/>
      <w:marLeft w:val="0"/>
      <w:marRight w:val="0"/>
      <w:marTop w:val="0"/>
      <w:marBottom w:val="0"/>
      <w:divBdr>
        <w:top w:val="none" w:sz="0" w:space="0" w:color="auto"/>
        <w:left w:val="none" w:sz="0" w:space="0" w:color="auto"/>
        <w:bottom w:val="none" w:sz="0" w:space="0" w:color="auto"/>
        <w:right w:val="none" w:sz="0" w:space="0" w:color="auto"/>
      </w:divBdr>
    </w:div>
    <w:div w:id="1430782863">
      <w:bodyDiv w:val="1"/>
      <w:marLeft w:val="0"/>
      <w:marRight w:val="0"/>
      <w:marTop w:val="0"/>
      <w:marBottom w:val="0"/>
      <w:divBdr>
        <w:top w:val="none" w:sz="0" w:space="0" w:color="auto"/>
        <w:left w:val="none" w:sz="0" w:space="0" w:color="auto"/>
        <w:bottom w:val="none" w:sz="0" w:space="0" w:color="auto"/>
        <w:right w:val="none" w:sz="0" w:space="0" w:color="auto"/>
      </w:divBdr>
    </w:div>
    <w:div w:id="1481967744">
      <w:bodyDiv w:val="1"/>
      <w:marLeft w:val="0"/>
      <w:marRight w:val="0"/>
      <w:marTop w:val="0"/>
      <w:marBottom w:val="0"/>
      <w:divBdr>
        <w:top w:val="none" w:sz="0" w:space="0" w:color="auto"/>
        <w:left w:val="none" w:sz="0" w:space="0" w:color="auto"/>
        <w:bottom w:val="none" w:sz="0" w:space="0" w:color="auto"/>
        <w:right w:val="none" w:sz="0" w:space="0" w:color="auto"/>
      </w:divBdr>
    </w:div>
    <w:div w:id="1484197690">
      <w:bodyDiv w:val="1"/>
      <w:marLeft w:val="0"/>
      <w:marRight w:val="0"/>
      <w:marTop w:val="0"/>
      <w:marBottom w:val="0"/>
      <w:divBdr>
        <w:top w:val="none" w:sz="0" w:space="0" w:color="auto"/>
        <w:left w:val="none" w:sz="0" w:space="0" w:color="auto"/>
        <w:bottom w:val="none" w:sz="0" w:space="0" w:color="auto"/>
        <w:right w:val="none" w:sz="0" w:space="0" w:color="auto"/>
      </w:divBdr>
    </w:div>
    <w:div w:id="1593078626">
      <w:bodyDiv w:val="1"/>
      <w:marLeft w:val="0"/>
      <w:marRight w:val="0"/>
      <w:marTop w:val="0"/>
      <w:marBottom w:val="0"/>
      <w:divBdr>
        <w:top w:val="none" w:sz="0" w:space="0" w:color="auto"/>
        <w:left w:val="none" w:sz="0" w:space="0" w:color="auto"/>
        <w:bottom w:val="none" w:sz="0" w:space="0" w:color="auto"/>
        <w:right w:val="none" w:sz="0" w:space="0" w:color="auto"/>
      </w:divBdr>
      <w:divsChild>
        <w:div w:id="1495728441">
          <w:marLeft w:val="446"/>
          <w:marRight w:val="0"/>
          <w:marTop w:val="0"/>
          <w:marBottom w:val="0"/>
          <w:divBdr>
            <w:top w:val="none" w:sz="0" w:space="0" w:color="auto"/>
            <w:left w:val="none" w:sz="0" w:space="0" w:color="auto"/>
            <w:bottom w:val="none" w:sz="0" w:space="0" w:color="auto"/>
            <w:right w:val="none" w:sz="0" w:space="0" w:color="auto"/>
          </w:divBdr>
        </w:div>
        <w:div w:id="1934625093">
          <w:marLeft w:val="446"/>
          <w:marRight w:val="0"/>
          <w:marTop w:val="0"/>
          <w:marBottom w:val="0"/>
          <w:divBdr>
            <w:top w:val="none" w:sz="0" w:space="0" w:color="auto"/>
            <w:left w:val="none" w:sz="0" w:space="0" w:color="auto"/>
            <w:bottom w:val="none" w:sz="0" w:space="0" w:color="auto"/>
            <w:right w:val="none" w:sz="0" w:space="0" w:color="auto"/>
          </w:divBdr>
        </w:div>
        <w:div w:id="1521316111">
          <w:marLeft w:val="446"/>
          <w:marRight w:val="0"/>
          <w:marTop w:val="0"/>
          <w:marBottom w:val="0"/>
          <w:divBdr>
            <w:top w:val="none" w:sz="0" w:space="0" w:color="auto"/>
            <w:left w:val="none" w:sz="0" w:space="0" w:color="auto"/>
            <w:bottom w:val="none" w:sz="0" w:space="0" w:color="auto"/>
            <w:right w:val="none" w:sz="0" w:space="0" w:color="auto"/>
          </w:divBdr>
        </w:div>
        <w:div w:id="59014939">
          <w:marLeft w:val="446"/>
          <w:marRight w:val="0"/>
          <w:marTop w:val="0"/>
          <w:marBottom w:val="0"/>
          <w:divBdr>
            <w:top w:val="none" w:sz="0" w:space="0" w:color="auto"/>
            <w:left w:val="none" w:sz="0" w:space="0" w:color="auto"/>
            <w:bottom w:val="none" w:sz="0" w:space="0" w:color="auto"/>
            <w:right w:val="none" w:sz="0" w:space="0" w:color="auto"/>
          </w:divBdr>
        </w:div>
        <w:div w:id="214859418">
          <w:marLeft w:val="446"/>
          <w:marRight w:val="0"/>
          <w:marTop w:val="0"/>
          <w:marBottom w:val="0"/>
          <w:divBdr>
            <w:top w:val="none" w:sz="0" w:space="0" w:color="auto"/>
            <w:left w:val="none" w:sz="0" w:space="0" w:color="auto"/>
            <w:bottom w:val="none" w:sz="0" w:space="0" w:color="auto"/>
            <w:right w:val="none" w:sz="0" w:space="0" w:color="auto"/>
          </w:divBdr>
        </w:div>
        <w:div w:id="1692219775">
          <w:marLeft w:val="446"/>
          <w:marRight w:val="0"/>
          <w:marTop w:val="0"/>
          <w:marBottom w:val="0"/>
          <w:divBdr>
            <w:top w:val="none" w:sz="0" w:space="0" w:color="auto"/>
            <w:left w:val="none" w:sz="0" w:space="0" w:color="auto"/>
            <w:bottom w:val="none" w:sz="0" w:space="0" w:color="auto"/>
            <w:right w:val="none" w:sz="0" w:space="0" w:color="auto"/>
          </w:divBdr>
        </w:div>
        <w:div w:id="381291673">
          <w:marLeft w:val="446"/>
          <w:marRight w:val="0"/>
          <w:marTop w:val="0"/>
          <w:marBottom w:val="0"/>
          <w:divBdr>
            <w:top w:val="none" w:sz="0" w:space="0" w:color="auto"/>
            <w:left w:val="none" w:sz="0" w:space="0" w:color="auto"/>
            <w:bottom w:val="none" w:sz="0" w:space="0" w:color="auto"/>
            <w:right w:val="none" w:sz="0" w:space="0" w:color="auto"/>
          </w:divBdr>
        </w:div>
      </w:divsChild>
    </w:div>
    <w:div w:id="1619798432">
      <w:bodyDiv w:val="1"/>
      <w:marLeft w:val="0"/>
      <w:marRight w:val="0"/>
      <w:marTop w:val="0"/>
      <w:marBottom w:val="0"/>
      <w:divBdr>
        <w:top w:val="none" w:sz="0" w:space="0" w:color="auto"/>
        <w:left w:val="none" w:sz="0" w:space="0" w:color="auto"/>
        <w:bottom w:val="none" w:sz="0" w:space="0" w:color="auto"/>
        <w:right w:val="none" w:sz="0" w:space="0" w:color="auto"/>
      </w:divBdr>
    </w:div>
    <w:div w:id="1635022179">
      <w:bodyDiv w:val="1"/>
      <w:marLeft w:val="0"/>
      <w:marRight w:val="0"/>
      <w:marTop w:val="0"/>
      <w:marBottom w:val="0"/>
      <w:divBdr>
        <w:top w:val="none" w:sz="0" w:space="0" w:color="auto"/>
        <w:left w:val="none" w:sz="0" w:space="0" w:color="auto"/>
        <w:bottom w:val="none" w:sz="0" w:space="0" w:color="auto"/>
        <w:right w:val="none" w:sz="0" w:space="0" w:color="auto"/>
      </w:divBdr>
    </w:div>
    <w:div w:id="1660382976">
      <w:bodyDiv w:val="1"/>
      <w:marLeft w:val="0"/>
      <w:marRight w:val="0"/>
      <w:marTop w:val="0"/>
      <w:marBottom w:val="0"/>
      <w:divBdr>
        <w:top w:val="none" w:sz="0" w:space="0" w:color="auto"/>
        <w:left w:val="none" w:sz="0" w:space="0" w:color="auto"/>
        <w:bottom w:val="none" w:sz="0" w:space="0" w:color="auto"/>
        <w:right w:val="none" w:sz="0" w:space="0" w:color="auto"/>
      </w:divBdr>
    </w:div>
    <w:div w:id="1677267425">
      <w:bodyDiv w:val="1"/>
      <w:marLeft w:val="0"/>
      <w:marRight w:val="0"/>
      <w:marTop w:val="0"/>
      <w:marBottom w:val="0"/>
      <w:divBdr>
        <w:top w:val="none" w:sz="0" w:space="0" w:color="auto"/>
        <w:left w:val="none" w:sz="0" w:space="0" w:color="auto"/>
        <w:bottom w:val="none" w:sz="0" w:space="0" w:color="auto"/>
        <w:right w:val="none" w:sz="0" w:space="0" w:color="auto"/>
      </w:divBdr>
    </w:div>
    <w:div w:id="1679578693">
      <w:bodyDiv w:val="1"/>
      <w:marLeft w:val="0"/>
      <w:marRight w:val="0"/>
      <w:marTop w:val="0"/>
      <w:marBottom w:val="0"/>
      <w:divBdr>
        <w:top w:val="none" w:sz="0" w:space="0" w:color="auto"/>
        <w:left w:val="none" w:sz="0" w:space="0" w:color="auto"/>
        <w:bottom w:val="none" w:sz="0" w:space="0" w:color="auto"/>
        <w:right w:val="none" w:sz="0" w:space="0" w:color="auto"/>
      </w:divBdr>
      <w:divsChild>
        <w:div w:id="689837757">
          <w:marLeft w:val="720"/>
          <w:marRight w:val="0"/>
          <w:marTop w:val="0"/>
          <w:marBottom w:val="0"/>
          <w:divBdr>
            <w:top w:val="none" w:sz="0" w:space="0" w:color="auto"/>
            <w:left w:val="none" w:sz="0" w:space="0" w:color="auto"/>
            <w:bottom w:val="none" w:sz="0" w:space="0" w:color="auto"/>
            <w:right w:val="none" w:sz="0" w:space="0" w:color="auto"/>
          </w:divBdr>
        </w:div>
        <w:div w:id="195041489">
          <w:marLeft w:val="720"/>
          <w:marRight w:val="0"/>
          <w:marTop w:val="0"/>
          <w:marBottom w:val="0"/>
          <w:divBdr>
            <w:top w:val="none" w:sz="0" w:space="0" w:color="auto"/>
            <w:left w:val="none" w:sz="0" w:space="0" w:color="auto"/>
            <w:bottom w:val="none" w:sz="0" w:space="0" w:color="auto"/>
            <w:right w:val="none" w:sz="0" w:space="0" w:color="auto"/>
          </w:divBdr>
        </w:div>
        <w:div w:id="1024749706">
          <w:marLeft w:val="720"/>
          <w:marRight w:val="0"/>
          <w:marTop w:val="0"/>
          <w:marBottom w:val="0"/>
          <w:divBdr>
            <w:top w:val="none" w:sz="0" w:space="0" w:color="auto"/>
            <w:left w:val="none" w:sz="0" w:space="0" w:color="auto"/>
            <w:bottom w:val="none" w:sz="0" w:space="0" w:color="auto"/>
            <w:right w:val="none" w:sz="0" w:space="0" w:color="auto"/>
          </w:divBdr>
        </w:div>
        <w:div w:id="1330789797">
          <w:marLeft w:val="720"/>
          <w:marRight w:val="0"/>
          <w:marTop w:val="0"/>
          <w:marBottom w:val="0"/>
          <w:divBdr>
            <w:top w:val="none" w:sz="0" w:space="0" w:color="auto"/>
            <w:left w:val="none" w:sz="0" w:space="0" w:color="auto"/>
            <w:bottom w:val="none" w:sz="0" w:space="0" w:color="auto"/>
            <w:right w:val="none" w:sz="0" w:space="0" w:color="auto"/>
          </w:divBdr>
        </w:div>
        <w:div w:id="1962491282">
          <w:marLeft w:val="720"/>
          <w:marRight w:val="0"/>
          <w:marTop w:val="0"/>
          <w:marBottom w:val="0"/>
          <w:divBdr>
            <w:top w:val="none" w:sz="0" w:space="0" w:color="auto"/>
            <w:left w:val="none" w:sz="0" w:space="0" w:color="auto"/>
            <w:bottom w:val="none" w:sz="0" w:space="0" w:color="auto"/>
            <w:right w:val="none" w:sz="0" w:space="0" w:color="auto"/>
          </w:divBdr>
        </w:div>
        <w:div w:id="87697563">
          <w:marLeft w:val="720"/>
          <w:marRight w:val="0"/>
          <w:marTop w:val="0"/>
          <w:marBottom w:val="0"/>
          <w:divBdr>
            <w:top w:val="none" w:sz="0" w:space="0" w:color="auto"/>
            <w:left w:val="none" w:sz="0" w:space="0" w:color="auto"/>
            <w:bottom w:val="none" w:sz="0" w:space="0" w:color="auto"/>
            <w:right w:val="none" w:sz="0" w:space="0" w:color="auto"/>
          </w:divBdr>
        </w:div>
      </w:divsChild>
    </w:div>
    <w:div w:id="1688174315">
      <w:bodyDiv w:val="1"/>
      <w:marLeft w:val="0"/>
      <w:marRight w:val="0"/>
      <w:marTop w:val="0"/>
      <w:marBottom w:val="0"/>
      <w:divBdr>
        <w:top w:val="none" w:sz="0" w:space="0" w:color="auto"/>
        <w:left w:val="none" w:sz="0" w:space="0" w:color="auto"/>
        <w:bottom w:val="none" w:sz="0" w:space="0" w:color="auto"/>
        <w:right w:val="none" w:sz="0" w:space="0" w:color="auto"/>
      </w:divBdr>
      <w:divsChild>
        <w:div w:id="902520088">
          <w:marLeft w:val="446"/>
          <w:marRight w:val="0"/>
          <w:marTop w:val="0"/>
          <w:marBottom w:val="0"/>
          <w:divBdr>
            <w:top w:val="none" w:sz="0" w:space="0" w:color="auto"/>
            <w:left w:val="none" w:sz="0" w:space="0" w:color="auto"/>
            <w:bottom w:val="none" w:sz="0" w:space="0" w:color="auto"/>
            <w:right w:val="none" w:sz="0" w:space="0" w:color="auto"/>
          </w:divBdr>
        </w:div>
        <w:div w:id="1497182949">
          <w:marLeft w:val="446"/>
          <w:marRight w:val="0"/>
          <w:marTop w:val="0"/>
          <w:marBottom w:val="0"/>
          <w:divBdr>
            <w:top w:val="none" w:sz="0" w:space="0" w:color="auto"/>
            <w:left w:val="none" w:sz="0" w:space="0" w:color="auto"/>
            <w:bottom w:val="none" w:sz="0" w:space="0" w:color="auto"/>
            <w:right w:val="none" w:sz="0" w:space="0" w:color="auto"/>
          </w:divBdr>
        </w:div>
        <w:div w:id="780149241">
          <w:marLeft w:val="446"/>
          <w:marRight w:val="0"/>
          <w:marTop w:val="0"/>
          <w:marBottom w:val="0"/>
          <w:divBdr>
            <w:top w:val="none" w:sz="0" w:space="0" w:color="auto"/>
            <w:left w:val="none" w:sz="0" w:space="0" w:color="auto"/>
            <w:bottom w:val="none" w:sz="0" w:space="0" w:color="auto"/>
            <w:right w:val="none" w:sz="0" w:space="0" w:color="auto"/>
          </w:divBdr>
        </w:div>
      </w:divsChild>
    </w:div>
    <w:div w:id="1727995939">
      <w:bodyDiv w:val="1"/>
      <w:marLeft w:val="0"/>
      <w:marRight w:val="0"/>
      <w:marTop w:val="0"/>
      <w:marBottom w:val="0"/>
      <w:divBdr>
        <w:top w:val="none" w:sz="0" w:space="0" w:color="auto"/>
        <w:left w:val="none" w:sz="0" w:space="0" w:color="auto"/>
        <w:bottom w:val="none" w:sz="0" w:space="0" w:color="auto"/>
        <w:right w:val="none" w:sz="0" w:space="0" w:color="auto"/>
      </w:divBdr>
    </w:div>
    <w:div w:id="1753620775">
      <w:bodyDiv w:val="1"/>
      <w:marLeft w:val="0"/>
      <w:marRight w:val="0"/>
      <w:marTop w:val="0"/>
      <w:marBottom w:val="0"/>
      <w:divBdr>
        <w:top w:val="none" w:sz="0" w:space="0" w:color="auto"/>
        <w:left w:val="none" w:sz="0" w:space="0" w:color="auto"/>
        <w:bottom w:val="none" w:sz="0" w:space="0" w:color="auto"/>
        <w:right w:val="none" w:sz="0" w:space="0" w:color="auto"/>
      </w:divBdr>
    </w:div>
    <w:div w:id="1767916846">
      <w:bodyDiv w:val="1"/>
      <w:marLeft w:val="0"/>
      <w:marRight w:val="0"/>
      <w:marTop w:val="0"/>
      <w:marBottom w:val="0"/>
      <w:divBdr>
        <w:top w:val="none" w:sz="0" w:space="0" w:color="auto"/>
        <w:left w:val="none" w:sz="0" w:space="0" w:color="auto"/>
        <w:bottom w:val="none" w:sz="0" w:space="0" w:color="auto"/>
        <w:right w:val="none" w:sz="0" w:space="0" w:color="auto"/>
      </w:divBdr>
    </w:div>
    <w:div w:id="1774208400">
      <w:bodyDiv w:val="1"/>
      <w:marLeft w:val="0"/>
      <w:marRight w:val="0"/>
      <w:marTop w:val="0"/>
      <w:marBottom w:val="0"/>
      <w:divBdr>
        <w:top w:val="none" w:sz="0" w:space="0" w:color="auto"/>
        <w:left w:val="none" w:sz="0" w:space="0" w:color="auto"/>
        <w:bottom w:val="none" w:sz="0" w:space="0" w:color="auto"/>
        <w:right w:val="none" w:sz="0" w:space="0" w:color="auto"/>
      </w:divBdr>
    </w:div>
    <w:div w:id="1800368912">
      <w:bodyDiv w:val="1"/>
      <w:marLeft w:val="0"/>
      <w:marRight w:val="0"/>
      <w:marTop w:val="0"/>
      <w:marBottom w:val="0"/>
      <w:divBdr>
        <w:top w:val="none" w:sz="0" w:space="0" w:color="auto"/>
        <w:left w:val="none" w:sz="0" w:space="0" w:color="auto"/>
        <w:bottom w:val="none" w:sz="0" w:space="0" w:color="auto"/>
        <w:right w:val="none" w:sz="0" w:space="0" w:color="auto"/>
      </w:divBdr>
    </w:div>
    <w:div w:id="1833596465">
      <w:bodyDiv w:val="1"/>
      <w:marLeft w:val="0"/>
      <w:marRight w:val="0"/>
      <w:marTop w:val="0"/>
      <w:marBottom w:val="0"/>
      <w:divBdr>
        <w:top w:val="none" w:sz="0" w:space="0" w:color="auto"/>
        <w:left w:val="none" w:sz="0" w:space="0" w:color="auto"/>
        <w:bottom w:val="none" w:sz="0" w:space="0" w:color="auto"/>
        <w:right w:val="none" w:sz="0" w:space="0" w:color="auto"/>
      </w:divBdr>
      <w:divsChild>
        <w:div w:id="1062406436">
          <w:marLeft w:val="720"/>
          <w:marRight w:val="0"/>
          <w:marTop w:val="0"/>
          <w:marBottom w:val="0"/>
          <w:divBdr>
            <w:top w:val="none" w:sz="0" w:space="0" w:color="auto"/>
            <w:left w:val="none" w:sz="0" w:space="0" w:color="auto"/>
            <w:bottom w:val="none" w:sz="0" w:space="0" w:color="auto"/>
            <w:right w:val="none" w:sz="0" w:space="0" w:color="auto"/>
          </w:divBdr>
        </w:div>
        <w:div w:id="1238709916">
          <w:marLeft w:val="720"/>
          <w:marRight w:val="0"/>
          <w:marTop w:val="0"/>
          <w:marBottom w:val="0"/>
          <w:divBdr>
            <w:top w:val="none" w:sz="0" w:space="0" w:color="auto"/>
            <w:left w:val="none" w:sz="0" w:space="0" w:color="auto"/>
            <w:bottom w:val="none" w:sz="0" w:space="0" w:color="auto"/>
            <w:right w:val="none" w:sz="0" w:space="0" w:color="auto"/>
          </w:divBdr>
        </w:div>
        <w:div w:id="827751402">
          <w:marLeft w:val="720"/>
          <w:marRight w:val="0"/>
          <w:marTop w:val="0"/>
          <w:marBottom w:val="0"/>
          <w:divBdr>
            <w:top w:val="none" w:sz="0" w:space="0" w:color="auto"/>
            <w:left w:val="none" w:sz="0" w:space="0" w:color="auto"/>
            <w:bottom w:val="none" w:sz="0" w:space="0" w:color="auto"/>
            <w:right w:val="none" w:sz="0" w:space="0" w:color="auto"/>
          </w:divBdr>
        </w:div>
        <w:div w:id="33309225">
          <w:marLeft w:val="720"/>
          <w:marRight w:val="0"/>
          <w:marTop w:val="0"/>
          <w:marBottom w:val="0"/>
          <w:divBdr>
            <w:top w:val="none" w:sz="0" w:space="0" w:color="auto"/>
            <w:left w:val="none" w:sz="0" w:space="0" w:color="auto"/>
            <w:bottom w:val="none" w:sz="0" w:space="0" w:color="auto"/>
            <w:right w:val="none" w:sz="0" w:space="0" w:color="auto"/>
          </w:divBdr>
        </w:div>
        <w:div w:id="1716613167">
          <w:marLeft w:val="720"/>
          <w:marRight w:val="0"/>
          <w:marTop w:val="0"/>
          <w:marBottom w:val="0"/>
          <w:divBdr>
            <w:top w:val="none" w:sz="0" w:space="0" w:color="auto"/>
            <w:left w:val="none" w:sz="0" w:space="0" w:color="auto"/>
            <w:bottom w:val="none" w:sz="0" w:space="0" w:color="auto"/>
            <w:right w:val="none" w:sz="0" w:space="0" w:color="auto"/>
          </w:divBdr>
        </w:div>
        <w:div w:id="1012687702">
          <w:marLeft w:val="720"/>
          <w:marRight w:val="0"/>
          <w:marTop w:val="0"/>
          <w:marBottom w:val="0"/>
          <w:divBdr>
            <w:top w:val="none" w:sz="0" w:space="0" w:color="auto"/>
            <w:left w:val="none" w:sz="0" w:space="0" w:color="auto"/>
            <w:bottom w:val="none" w:sz="0" w:space="0" w:color="auto"/>
            <w:right w:val="none" w:sz="0" w:space="0" w:color="auto"/>
          </w:divBdr>
        </w:div>
      </w:divsChild>
    </w:div>
    <w:div w:id="1841238799">
      <w:bodyDiv w:val="1"/>
      <w:marLeft w:val="0"/>
      <w:marRight w:val="0"/>
      <w:marTop w:val="0"/>
      <w:marBottom w:val="0"/>
      <w:divBdr>
        <w:top w:val="none" w:sz="0" w:space="0" w:color="auto"/>
        <w:left w:val="none" w:sz="0" w:space="0" w:color="auto"/>
        <w:bottom w:val="none" w:sz="0" w:space="0" w:color="auto"/>
        <w:right w:val="none" w:sz="0" w:space="0" w:color="auto"/>
      </w:divBdr>
    </w:div>
    <w:div w:id="1842234144">
      <w:bodyDiv w:val="1"/>
      <w:marLeft w:val="0"/>
      <w:marRight w:val="0"/>
      <w:marTop w:val="0"/>
      <w:marBottom w:val="0"/>
      <w:divBdr>
        <w:top w:val="none" w:sz="0" w:space="0" w:color="auto"/>
        <w:left w:val="none" w:sz="0" w:space="0" w:color="auto"/>
        <w:bottom w:val="none" w:sz="0" w:space="0" w:color="auto"/>
        <w:right w:val="none" w:sz="0" w:space="0" w:color="auto"/>
      </w:divBdr>
    </w:div>
    <w:div w:id="1876431064">
      <w:bodyDiv w:val="1"/>
      <w:marLeft w:val="0"/>
      <w:marRight w:val="0"/>
      <w:marTop w:val="0"/>
      <w:marBottom w:val="0"/>
      <w:divBdr>
        <w:top w:val="none" w:sz="0" w:space="0" w:color="auto"/>
        <w:left w:val="none" w:sz="0" w:space="0" w:color="auto"/>
        <w:bottom w:val="none" w:sz="0" w:space="0" w:color="auto"/>
        <w:right w:val="none" w:sz="0" w:space="0" w:color="auto"/>
      </w:divBdr>
    </w:div>
    <w:div w:id="1965771093">
      <w:bodyDiv w:val="1"/>
      <w:marLeft w:val="0"/>
      <w:marRight w:val="0"/>
      <w:marTop w:val="0"/>
      <w:marBottom w:val="0"/>
      <w:divBdr>
        <w:top w:val="none" w:sz="0" w:space="0" w:color="auto"/>
        <w:left w:val="none" w:sz="0" w:space="0" w:color="auto"/>
        <w:bottom w:val="none" w:sz="0" w:space="0" w:color="auto"/>
        <w:right w:val="none" w:sz="0" w:space="0" w:color="auto"/>
      </w:divBdr>
    </w:div>
    <w:div w:id="1995864906">
      <w:bodyDiv w:val="1"/>
      <w:marLeft w:val="0"/>
      <w:marRight w:val="0"/>
      <w:marTop w:val="0"/>
      <w:marBottom w:val="0"/>
      <w:divBdr>
        <w:top w:val="none" w:sz="0" w:space="0" w:color="auto"/>
        <w:left w:val="none" w:sz="0" w:space="0" w:color="auto"/>
        <w:bottom w:val="none" w:sz="0" w:space="0" w:color="auto"/>
        <w:right w:val="none" w:sz="0" w:space="0" w:color="auto"/>
      </w:divBdr>
      <w:divsChild>
        <w:div w:id="706831929">
          <w:marLeft w:val="547"/>
          <w:marRight w:val="0"/>
          <w:marTop w:val="0"/>
          <w:marBottom w:val="0"/>
          <w:divBdr>
            <w:top w:val="none" w:sz="0" w:space="0" w:color="auto"/>
            <w:left w:val="none" w:sz="0" w:space="0" w:color="auto"/>
            <w:bottom w:val="none" w:sz="0" w:space="0" w:color="auto"/>
            <w:right w:val="none" w:sz="0" w:space="0" w:color="auto"/>
          </w:divBdr>
        </w:div>
        <w:div w:id="1976714329">
          <w:marLeft w:val="547"/>
          <w:marRight w:val="0"/>
          <w:marTop w:val="0"/>
          <w:marBottom w:val="0"/>
          <w:divBdr>
            <w:top w:val="none" w:sz="0" w:space="0" w:color="auto"/>
            <w:left w:val="none" w:sz="0" w:space="0" w:color="auto"/>
            <w:bottom w:val="none" w:sz="0" w:space="0" w:color="auto"/>
            <w:right w:val="none" w:sz="0" w:space="0" w:color="auto"/>
          </w:divBdr>
        </w:div>
        <w:div w:id="756907470">
          <w:marLeft w:val="547"/>
          <w:marRight w:val="0"/>
          <w:marTop w:val="0"/>
          <w:marBottom w:val="0"/>
          <w:divBdr>
            <w:top w:val="none" w:sz="0" w:space="0" w:color="auto"/>
            <w:left w:val="none" w:sz="0" w:space="0" w:color="auto"/>
            <w:bottom w:val="none" w:sz="0" w:space="0" w:color="auto"/>
            <w:right w:val="none" w:sz="0" w:space="0" w:color="auto"/>
          </w:divBdr>
        </w:div>
        <w:div w:id="1441486658">
          <w:marLeft w:val="547"/>
          <w:marRight w:val="0"/>
          <w:marTop w:val="0"/>
          <w:marBottom w:val="0"/>
          <w:divBdr>
            <w:top w:val="none" w:sz="0" w:space="0" w:color="auto"/>
            <w:left w:val="none" w:sz="0" w:space="0" w:color="auto"/>
            <w:bottom w:val="none" w:sz="0" w:space="0" w:color="auto"/>
            <w:right w:val="none" w:sz="0" w:space="0" w:color="auto"/>
          </w:divBdr>
        </w:div>
        <w:div w:id="108404576">
          <w:marLeft w:val="547"/>
          <w:marRight w:val="0"/>
          <w:marTop w:val="0"/>
          <w:marBottom w:val="0"/>
          <w:divBdr>
            <w:top w:val="none" w:sz="0" w:space="0" w:color="auto"/>
            <w:left w:val="none" w:sz="0" w:space="0" w:color="auto"/>
            <w:bottom w:val="none" w:sz="0" w:space="0" w:color="auto"/>
            <w:right w:val="none" w:sz="0" w:space="0" w:color="auto"/>
          </w:divBdr>
        </w:div>
        <w:div w:id="94063744">
          <w:marLeft w:val="547"/>
          <w:marRight w:val="0"/>
          <w:marTop w:val="0"/>
          <w:marBottom w:val="0"/>
          <w:divBdr>
            <w:top w:val="none" w:sz="0" w:space="0" w:color="auto"/>
            <w:left w:val="none" w:sz="0" w:space="0" w:color="auto"/>
            <w:bottom w:val="none" w:sz="0" w:space="0" w:color="auto"/>
            <w:right w:val="none" w:sz="0" w:space="0" w:color="auto"/>
          </w:divBdr>
        </w:div>
      </w:divsChild>
    </w:div>
    <w:div w:id="2003318233">
      <w:bodyDiv w:val="1"/>
      <w:marLeft w:val="0"/>
      <w:marRight w:val="0"/>
      <w:marTop w:val="0"/>
      <w:marBottom w:val="0"/>
      <w:divBdr>
        <w:top w:val="none" w:sz="0" w:space="0" w:color="auto"/>
        <w:left w:val="none" w:sz="0" w:space="0" w:color="auto"/>
        <w:bottom w:val="none" w:sz="0" w:space="0" w:color="auto"/>
        <w:right w:val="none" w:sz="0" w:space="0" w:color="auto"/>
      </w:divBdr>
      <w:divsChild>
        <w:div w:id="666714128">
          <w:marLeft w:val="446"/>
          <w:marRight w:val="0"/>
          <w:marTop w:val="0"/>
          <w:marBottom w:val="0"/>
          <w:divBdr>
            <w:top w:val="none" w:sz="0" w:space="0" w:color="auto"/>
            <w:left w:val="none" w:sz="0" w:space="0" w:color="auto"/>
            <w:bottom w:val="none" w:sz="0" w:space="0" w:color="auto"/>
            <w:right w:val="none" w:sz="0" w:space="0" w:color="auto"/>
          </w:divBdr>
        </w:div>
        <w:div w:id="256065234">
          <w:marLeft w:val="1166"/>
          <w:marRight w:val="0"/>
          <w:marTop w:val="0"/>
          <w:marBottom w:val="0"/>
          <w:divBdr>
            <w:top w:val="none" w:sz="0" w:space="0" w:color="auto"/>
            <w:left w:val="none" w:sz="0" w:space="0" w:color="auto"/>
            <w:bottom w:val="none" w:sz="0" w:space="0" w:color="auto"/>
            <w:right w:val="none" w:sz="0" w:space="0" w:color="auto"/>
          </w:divBdr>
        </w:div>
        <w:div w:id="261492590">
          <w:marLeft w:val="1166"/>
          <w:marRight w:val="0"/>
          <w:marTop w:val="0"/>
          <w:marBottom w:val="0"/>
          <w:divBdr>
            <w:top w:val="none" w:sz="0" w:space="0" w:color="auto"/>
            <w:left w:val="none" w:sz="0" w:space="0" w:color="auto"/>
            <w:bottom w:val="none" w:sz="0" w:space="0" w:color="auto"/>
            <w:right w:val="none" w:sz="0" w:space="0" w:color="auto"/>
          </w:divBdr>
        </w:div>
        <w:div w:id="710426223">
          <w:marLeft w:val="1166"/>
          <w:marRight w:val="0"/>
          <w:marTop w:val="0"/>
          <w:marBottom w:val="0"/>
          <w:divBdr>
            <w:top w:val="none" w:sz="0" w:space="0" w:color="auto"/>
            <w:left w:val="none" w:sz="0" w:space="0" w:color="auto"/>
            <w:bottom w:val="none" w:sz="0" w:space="0" w:color="auto"/>
            <w:right w:val="none" w:sz="0" w:space="0" w:color="auto"/>
          </w:divBdr>
        </w:div>
        <w:div w:id="1927229260">
          <w:marLeft w:val="1166"/>
          <w:marRight w:val="0"/>
          <w:marTop w:val="0"/>
          <w:marBottom w:val="0"/>
          <w:divBdr>
            <w:top w:val="none" w:sz="0" w:space="0" w:color="auto"/>
            <w:left w:val="none" w:sz="0" w:space="0" w:color="auto"/>
            <w:bottom w:val="none" w:sz="0" w:space="0" w:color="auto"/>
            <w:right w:val="none" w:sz="0" w:space="0" w:color="auto"/>
          </w:divBdr>
        </w:div>
        <w:div w:id="1980725326">
          <w:marLeft w:val="1166"/>
          <w:marRight w:val="0"/>
          <w:marTop w:val="0"/>
          <w:marBottom w:val="0"/>
          <w:divBdr>
            <w:top w:val="none" w:sz="0" w:space="0" w:color="auto"/>
            <w:left w:val="none" w:sz="0" w:space="0" w:color="auto"/>
            <w:bottom w:val="none" w:sz="0" w:space="0" w:color="auto"/>
            <w:right w:val="none" w:sz="0" w:space="0" w:color="auto"/>
          </w:divBdr>
        </w:div>
      </w:divsChild>
    </w:div>
    <w:div w:id="2022734884">
      <w:bodyDiv w:val="1"/>
      <w:marLeft w:val="0"/>
      <w:marRight w:val="0"/>
      <w:marTop w:val="0"/>
      <w:marBottom w:val="0"/>
      <w:divBdr>
        <w:top w:val="none" w:sz="0" w:space="0" w:color="auto"/>
        <w:left w:val="none" w:sz="0" w:space="0" w:color="auto"/>
        <w:bottom w:val="none" w:sz="0" w:space="0" w:color="auto"/>
        <w:right w:val="none" w:sz="0" w:space="0" w:color="auto"/>
      </w:divBdr>
    </w:div>
    <w:div w:id="2113821091">
      <w:bodyDiv w:val="1"/>
      <w:marLeft w:val="0"/>
      <w:marRight w:val="0"/>
      <w:marTop w:val="0"/>
      <w:marBottom w:val="0"/>
      <w:divBdr>
        <w:top w:val="none" w:sz="0" w:space="0" w:color="auto"/>
        <w:left w:val="none" w:sz="0" w:space="0" w:color="auto"/>
        <w:bottom w:val="none" w:sz="0" w:space="0" w:color="auto"/>
        <w:right w:val="none" w:sz="0" w:space="0" w:color="auto"/>
      </w:divBdr>
    </w:div>
    <w:div w:id="2115247014">
      <w:bodyDiv w:val="1"/>
      <w:marLeft w:val="0"/>
      <w:marRight w:val="0"/>
      <w:marTop w:val="0"/>
      <w:marBottom w:val="0"/>
      <w:divBdr>
        <w:top w:val="none" w:sz="0" w:space="0" w:color="auto"/>
        <w:left w:val="none" w:sz="0" w:space="0" w:color="auto"/>
        <w:bottom w:val="none" w:sz="0" w:space="0" w:color="auto"/>
        <w:right w:val="none" w:sz="0" w:space="0" w:color="auto"/>
      </w:divBdr>
    </w:div>
    <w:div w:id="2119400553">
      <w:bodyDiv w:val="1"/>
      <w:marLeft w:val="0"/>
      <w:marRight w:val="0"/>
      <w:marTop w:val="0"/>
      <w:marBottom w:val="0"/>
      <w:divBdr>
        <w:top w:val="none" w:sz="0" w:space="0" w:color="auto"/>
        <w:left w:val="none" w:sz="0" w:space="0" w:color="auto"/>
        <w:bottom w:val="none" w:sz="0" w:space="0" w:color="auto"/>
        <w:right w:val="none" w:sz="0" w:space="0" w:color="auto"/>
      </w:divBdr>
      <w:divsChild>
        <w:div w:id="421485794">
          <w:marLeft w:val="274"/>
          <w:marRight w:val="0"/>
          <w:marTop w:val="13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selland.ch/politik-und-behorden/direktionen/bildungs-kultur-und-sportdirektion/amt-kind-jugend-und-behindertenangebote/behindertenangebote/formulare-und-online-schalter" TargetMode="External"/><Relationship Id="rId18" Type="http://schemas.openxmlformats.org/officeDocument/2006/relationships/hyperlink" Target="https://www.bs.ch/themen/finanzielle-hilfe/leistungen/behindertenhilfe/behindertenhilfe-bedarfsermittlung-anmelden" TargetMode="External"/><Relationship Id="rId26" Type="http://schemas.openxmlformats.org/officeDocument/2006/relationships/hyperlink" Target="https://media.bs.ch/original_file/5e7af3c50784629c65e25467e5e6867b5d5956cf/20240416-wegleitung-zur-individuellen-bedarfsermittlung-mit.pdf" TargetMode="External"/><Relationship Id="rId39" Type="http://schemas.openxmlformats.org/officeDocument/2006/relationships/hyperlink" Target="https://www.bs.ch/themen/finanzielle-hilfe/leistungen/behindertenhilfe/behindertenhilfe-bedarfsermittlung-anmelden" TargetMode="External"/><Relationship Id="rId21" Type="http://schemas.openxmlformats.org/officeDocument/2006/relationships/hyperlink" Target="https://www.baselland.ch/politik-und-behorden/direktionen/bildungs-kultur-und-sportdirektion/amt-kind-jugend-und-behindertenangebote/behindertenangebote/formulare-und-online-schalter" TargetMode="External"/><Relationship Id="rId34" Type="http://schemas.openxmlformats.org/officeDocument/2006/relationships/hyperlink" Target="https://www.baselland.ch/politik-und-behorden/direktionen/bildungs-kultur-und-sportdirektion/soziales/behindertenangebote/informationen-und-dokumente-fuer-personen-mit-behinderung" TargetMode="External"/><Relationship Id="rId42" Type="http://schemas.openxmlformats.org/officeDocument/2006/relationships/hyperlink" Target="https://www.baselland.ch/politik-und-behorden/direktionen/bildungs-kultur-und-sportdirektion/amt-kind-jugend-und-behindertenangebote/behindertenangebote/formulare-und-online-schalter" TargetMode="External"/><Relationship Id="rId47" Type="http://schemas.openxmlformats.org/officeDocument/2006/relationships/hyperlink" Target="https://www.baselland.ch/politik-und-behorden/direktionen/bildungs-kultur-und-sportdirektion/amt-kind-jugend-und-behindertenangebote/behindertenangebote/formulare-und-online-schalter" TargetMode="External"/><Relationship Id="rId50" Type="http://schemas.openxmlformats.org/officeDocument/2006/relationships/hyperlink" Target="https://media.bs.ch/original_file/f06b1cc19d417286454a4fc6620f626b033f8b64/behindertenhilfe-mutationsmeldung-person-online-0.pdf" TargetMode="External"/><Relationship Id="rId55" Type="http://schemas.openxmlformats.org/officeDocument/2006/relationships/hyperlink" Target="https://www.baselland.ch/politik-und-behorden/direktionen/bildungs-kultur-und-sportdirektion/amt-kind-jugend-und-behindertenangebote/behindertenangebote/formulare-und-online-schalter" TargetMode="External"/><Relationship Id="rId68"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baselland.ch/politik-und-behorden/direktionen/bildungs-kultur-und-sportdirektion/amt-kind-jugend-und-behindertenangebote/behindertenangebote/formulare-und-online-schalter" TargetMode="External"/><Relationship Id="rId17" Type="http://schemas.openxmlformats.org/officeDocument/2006/relationships/hyperlink" Target="https://www.bs.ch/themen/finanzielle-hilfe/leistungen/behindertenhilfe" TargetMode="External"/><Relationship Id="rId25" Type="http://schemas.openxmlformats.org/officeDocument/2006/relationships/hyperlink" Target="https://media.bs.ch/original_file/a160a866d1ace52d7b0f6e905578a5538a9ebbe7/20241008-wegleitung-zur-individuellen-bedarfsermittlung-mit.pdf" TargetMode="External"/><Relationship Id="rId33" Type="http://schemas.openxmlformats.org/officeDocument/2006/relationships/hyperlink" Target="https://media.bs.ch/original_file/5e7af3c50784629c65e25467e5e6867b5d5956cf/20240416-wegleitung-zur-individuellen-bedarfsermittlung-mit.pdf" TargetMode="External"/><Relationship Id="rId38" Type="http://schemas.openxmlformats.org/officeDocument/2006/relationships/hyperlink" Target="https://www.bs.ch/themen/finanzielle-hilfe/leistungen/behindertenhilfe/behindertenhilfe-bedarfsermittlung-anmelden" TargetMode="External"/><Relationship Id="rId46" Type="http://schemas.openxmlformats.org/officeDocument/2006/relationships/hyperlink" Target="https://media.bs.ch/original_file/f06b1cc19d417286454a4fc6620f626b033f8b64/behindertenhilfe-mutationsmeldung-person-online-0.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s.ch/themen/finanzielle-hilfe/leistungen/behindertenhilfe/behindertenhilfe-bedarfsermittlung-anmelden" TargetMode="External"/><Relationship Id="rId20" Type="http://schemas.openxmlformats.org/officeDocument/2006/relationships/hyperlink" Target="https://www.baselland.ch/politik-und-behorden/direktionen/bildungs-kultur-und-sportdirektion/amt-kind-jugend-und-behindertenangebote/behindertenangebote/formulare-und-online-schalter" TargetMode="External"/><Relationship Id="rId29" Type="http://schemas.openxmlformats.org/officeDocument/2006/relationships/hyperlink" Target="https://media.bs.ch/original_file/a1709404985ff7266c7b78aec05361317baf8d05/20231214-handbuch-individuelle-bedarfsermittlung-2023-bs.pdf" TargetMode="External"/><Relationship Id="rId41" Type="http://schemas.openxmlformats.org/officeDocument/2006/relationships/hyperlink" Target="https://www.baselland.ch/politik-und-behorden/direktionen/bildungs-kultur-und-sportdirektion/amt-kind-jugend-und-behindertenangebote/behindertenangebote/formulare-und-online-schalter" TargetMode="External"/><Relationship Id="rId54" Type="http://schemas.openxmlformats.org/officeDocument/2006/relationships/hyperlink" Target="https://media.bs.ch/original_file/f06b1cc19d417286454a4fc6620f626b033f8b64/behindertenhilfe-mutationsmeldung-person-online-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elland.ch/politik-und-behorden/direktionen/bildungs-kultur-und-sportdirektion/amt-kind-jugend-und-behindertenangebote/behindertenangebote/formulare-und-online-schalter" TargetMode="External"/><Relationship Id="rId24" Type="http://schemas.openxmlformats.org/officeDocument/2006/relationships/header" Target="header2.xml"/><Relationship Id="rId32" Type="http://schemas.openxmlformats.org/officeDocument/2006/relationships/hyperlink" Target="https://media.bs.ch/original_file/a160a866d1ace52d7b0f6e905578a5538a9ebbe7/20241008-wegleitung-zur-individuellen-bedarfsermittlung-mit.pdf" TargetMode="External"/><Relationship Id="rId37" Type="http://schemas.openxmlformats.org/officeDocument/2006/relationships/hyperlink" Target="https://media.bs.ch/original_file/a1709404985ff7266c7b78aec05361317baf8d05/20231214-handbuch-individuelle-bedarfsermittlung-2023-bs.pdf" TargetMode="External"/><Relationship Id="rId40" Type="http://schemas.openxmlformats.org/officeDocument/2006/relationships/hyperlink" Target="https://www.baselland.ch/politik-und-behorden/direktionen/bildungs-kultur-und-sportdirektion/amt-kind-jugend-und-behindertenangebote/behindertenangebote/formulare-und-online-schalter" TargetMode="External"/><Relationship Id="rId45" Type="http://schemas.openxmlformats.org/officeDocument/2006/relationships/hyperlink" Target="https://www.baselland.ch/politik-und-behorden/direktionen/bildungs-kultur-und-sportdirektion/amt-kind-jugend-und-behindertenangebote/behindertenangebote/formulare-und-online-schalter" TargetMode="External"/><Relationship Id="rId53" Type="http://schemas.openxmlformats.org/officeDocument/2006/relationships/hyperlink" Target="https://www.baselland.ch/politik-und-behorden/direktionen/bildungs-kultur-und-sportdirektion/amt-kind-jugend-und-behindertenangebote/behindertenangebote/formulare-und-online-schalter"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s.ch/themen/finanzielle-hilfe/leistungen/behindertenhilfe" TargetMode="External"/><Relationship Id="rId23" Type="http://schemas.openxmlformats.org/officeDocument/2006/relationships/header" Target="header1.xml"/><Relationship Id="rId28" Type="http://schemas.openxmlformats.org/officeDocument/2006/relationships/hyperlink" Target="https://media.bs.ch/original_file/5e7af3c50784629c65e25467e5e6867b5d5956cf/20240416-wegleitung-zur-individuellen-bedarfsermittlung-mit.pdf" TargetMode="External"/><Relationship Id="rId36" Type="http://schemas.openxmlformats.org/officeDocument/2006/relationships/hyperlink" Target="https://www.baselland.ch/politik-und-behorden/direktionen/bildungs-kultur-und-sportdirektion/amt-kind-jugend-und-behindertenangebote/behindertenangebote/formulare-und-online-schalter" TargetMode="External"/><Relationship Id="rId49" Type="http://schemas.openxmlformats.org/officeDocument/2006/relationships/hyperlink" Target="https://www.baselland.ch/politik-und-behorden/direktionen/bildungs-kultur-und-sportdirektion/amt-kind-jugend-und-behindertenangebote/behindertenangebote/formulare-und-online-schalter" TargetMode="External"/><Relationship Id="rId57" Type="http://schemas.openxmlformats.org/officeDocument/2006/relationships/hyperlink" Target="https://www.baselland.ch/politik-und-behorden/direktionen/bildungs-kultur-und-sportdirektion/amt-kind-jugend-und-behindertenangebote/behindertenangebote/formulare-und-online-schalter" TargetMode="External"/><Relationship Id="rId10" Type="http://schemas.openxmlformats.org/officeDocument/2006/relationships/hyperlink" Target="https://www.bs.ch/themen/finanzielle-hilfe/leistungen/behindertenhilfe" TargetMode="External"/><Relationship Id="rId19" Type="http://schemas.openxmlformats.org/officeDocument/2006/relationships/hyperlink" Target="https://www.baselland.ch/politik-und-behorden/direktionen/bildungs-kultur-und-sportdirektion/amt-kind-jugend-und-behindertenangebote/behindertenangebote/formulare-und-online-schalter" TargetMode="External"/><Relationship Id="rId31" Type="http://schemas.openxmlformats.org/officeDocument/2006/relationships/hyperlink" Target="https://www.baselland.ch/politik-und-behorden/direktionen/bildungs-kultur-und-sportdirektion/amt-kind-jugend-und-behindertenangebote/behindertenangebote/formulare-und-online-schalter" TargetMode="External"/><Relationship Id="rId44" Type="http://schemas.openxmlformats.org/officeDocument/2006/relationships/hyperlink" Target="https://www.baselland.ch/politik-und-behorden/direktionen/bildungs-kultur-und-sportdirektion/amt-kind-jugend-und-behindertenangebote/behindertenangebote/formulare-und-online-schalter" TargetMode="External"/><Relationship Id="rId52" Type="http://schemas.openxmlformats.org/officeDocument/2006/relationships/hyperlink" Target="https://media.bs.ch/original_file/f06b1cc19d417286454a4fc6620f626b033f8b64/behindertenhilfe-mutationsmeldung-person-online-0.pdf" TargetMode="External"/><Relationship Id="rId4" Type="http://schemas.openxmlformats.org/officeDocument/2006/relationships/settings" Target="settings.xml"/><Relationship Id="rId9" Type="http://schemas.openxmlformats.org/officeDocument/2006/relationships/hyperlink" Target="https://www.bs.ch/themen/finanzielle-hilfe/leistungen/behindertenhilfe" TargetMode="External"/><Relationship Id="rId14" Type="http://schemas.openxmlformats.org/officeDocument/2006/relationships/hyperlink" Target="mailto:ibbrating@bs.ch" TargetMode="External"/><Relationship Id="rId22" Type="http://schemas.openxmlformats.org/officeDocument/2006/relationships/hyperlink" Target="https://www.baselland.ch/politik-und-behorden/direktionen/bildungs-kultur-und-sportdirektion/amt-kind-jugend-und-behindertenangebote/behindertenangebote/formulare-und-online-schalter" TargetMode="External"/><Relationship Id="rId27" Type="http://schemas.openxmlformats.org/officeDocument/2006/relationships/hyperlink" Target="https://media.bs.ch/original_file/a160a866d1ace52d7b0f6e905578a5538a9ebbe7/20241008-wegleitung-zur-individuellen-bedarfsermittlung-mit.pdf" TargetMode="External"/><Relationship Id="rId30" Type="http://schemas.openxmlformats.org/officeDocument/2006/relationships/hyperlink" Target="https://www.baselland.ch/politik-und-behorden/direktionen/bildungs-kultur-und-sportdirektion/amt-kind-jugend-und-behindertenangebote/behindertenangebote/formulare-und-online-schalter" TargetMode="External"/><Relationship Id="rId35" Type="http://schemas.openxmlformats.org/officeDocument/2006/relationships/hyperlink" Target="https://media.bs.ch/original_file/5e7af3c50784629c65e25467e5e6867b5d5956cf/20240416-wegleitung-zur-individuellen-bedarfsermittlung-mit.pdf" TargetMode="External"/><Relationship Id="rId43" Type="http://schemas.openxmlformats.org/officeDocument/2006/relationships/hyperlink" Target="https://www.baselland.ch/politik-und-behorden/direktionen/bildungs-kultur-und-sportdirektion/amt-kind-jugend-und-behindertenangebote/behindertenangebote/formulare-und-online-schalter" TargetMode="External"/><Relationship Id="rId48" Type="http://schemas.openxmlformats.org/officeDocument/2006/relationships/hyperlink" Target="https://media.bs.ch/original_file/f06b1cc19d417286454a4fc6620f626b033f8b64/behindertenhilfe-mutationsmeldung-person-online-0.pdf" TargetMode="External"/><Relationship Id="rId56" Type="http://schemas.openxmlformats.org/officeDocument/2006/relationships/hyperlink" Target="https://media.bs.ch/original_file/f06b1cc19d417286454a4fc6620f626b033f8b64/behindertenhilfe-mutationsmeldung-person-online-0.pdf" TargetMode="External"/><Relationship Id="rId8" Type="http://schemas.openxmlformats.org/officeDocument/2006/relationships/hyperlink" Target="https://www.bs.ch/themen/finanzielle-hilfe/leistungen/behindertenhilfe" TargetMode="External"/><Relationship Id="rId51" Type="http://schemas.openxmlformats.org/officeDocument/2006/relationships/hyperlink" Target="https://www.baselland.ch/politik-und-behorden/direktionen/bildungs-kultur-und-sportdirektion/amt-kind-jugend-und-behindertenangebote/behindertenangebote/formulare-und-online-schalte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DE9FE-79E4-4BEF-97A5-E831265A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2256</Words>
  <Characters>14215</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Briefvorlage Kanton BS</vt:lpstr>
    </vt:vector>
  </TitlesOfParts>
  <Company>Wirtschafts- und Sozialdepartement des Kantons Basel-Stadt</Company>
  <LinksUpToDate>false</LinksUpToDate>
  <CharactersWithSpaces>16439</CharactersWithSpaces>
  <SharedDoc>false</SharedDoc>
  <HLinks>
    <vt:vector size="60" baseType="variant">
      <vt:variant>
        <vt:i4>1114167</vt:i4>
      </vt:variant>
      <vt:variant>
        <vt:i4>56</vt:i4>
      </vt:variant>
      <vt:variant>
        <vt:i4>0</vt:i4>
      </vt:variant>
      <vt:variant>
        <vt:i4>5</vt:i4>
      </vt:variant>
      <vt:variant>
        <vt:lpwstr/>
      </vt:variant>
      <vt:variant>
        <vt:lpwstr>_Toc441434120</vt:lpwstr>
      </vt:variant>
      <vt:variant>
        <vt:i4>1179703</vt:i4>
      </vt:variant>
      <vt:variant>
        <vt:i4>50</vt:i4>
      </vt:variant>
      <vt:variant>
        <vt:i4>0</vt:i4>
      </vt:variant>
      <vt:variant>
        <vt:i4>5</vt:i4>
      </vt:variant>
      <vt:variant>
        <vt:lpwstr/>
      </vt:variant>
      <vt:variant>
        <vt:lpwstr>_Toc441434119</vt:lpwstr>
      </vt:variant>
      <vt:variant>
        <vt:i4>1179703</vt:i4>
      </vt:variant>
      <vt:variant>
        <vt:i4>44</vt:i4>
      </vt:variant>
      <vt:variant>
        <vt:i4>0</vt:i4>
      </vt:variant>
      <vt:variant>
        <vt:i4>5</vt:i4>
      </vt:variant>
      <vt:variant>
        <vt:lpwstr/>
      </vt:variant>
      <vt:variant>
        <vt:lpwstr>_Toc441434118</vt:lpwstr>
      </vt:variant>
      <vt:variant>
        <vt:i4>1179703</vt:i4>
      </vt:variant>
      <vt:variant>
        <vt:i4>38</vt:i4>
      </vt:variant>
      <vt:variant>
        <vt:i4>0</vt:i4>
      </vt:variant>
      <vt:variant>
        <vt:i4>5</vt:i4>
      </vt:variant>
      <vt:variant>
        <vt:lpwstr/>
      </vt:variant>
      <vt:variant>
        <vt:lpwstr>_Toc441434117</vt:lpwstr>
      </vt:variant>
      <vt:variant>
        <vt:i4>1179703</vt:i4>
      </vt:variant>
      <vt:variant>
        <vt:i4>32</vt:i4>
      </vt:variant>
      <vt:variant>
        <vt:i4>0</vt:i4>
      </vt:variant>
      <vt:variant>
        <vt:i4>5</vt:i4>
      </vt:variant>
      <vt:variant>
        <vt:lpwstr/>
      </vt:variant>
      <vt:variant>
        <vt:lpwstr>_Toc441434116</vt:lpwstr>
      </vt:variant>
      <vt:variant>
        <vt:i4>1179703</vt:i4>
      </vt:variant>
      <vt:variant>
        <vt:i4>26</vt:i4>
      </vt:variant>
      <vt:variant>
        <vt:i4>0</vt:i4>
      </vt:variant>
      <vt:variant>
        <vt:i4>5</vt:i4>
      </vt:variant>
      <vt:variant>
        <vt:lpwstr/>
      </vt:variant>
      <vt:variant>
        <vt:lpwstr>_Toc441434115</vt:lpwstr>
      </vt:variant>
      <vt:variant>
        <vt:i4>1179703</vt:i4>
      </vt:variant>
      <vt:variant>
        <vt:i4>20</vt:i4>
      </vt:variant>
      <vt:variant>
        <vt:i4>0</vt:i4>
      </vt:variant>
      <vt:variant>
        <vt:i4>5</vt:i4>
      </vt:variant>
      <vt:variant>
        <vt:lpwstr/>
      </vt:variant>
      <vt:variant>
        <vt:lpwstr>_Toc441434114</vt:lpwstr>
      </vt:variant>
      <vt:variant>
        <vt:i4>1179703</vt:i4>
      </vt:variant>
      <vt:variant>
        <vt:i4>14</vt:i4>
      </vt:variant>
      <vt:variant>
        <vt:i4>0</vt:i4>
      </vt:variant>
      <vt:variant>
        <vt:i4>5</vt:i4>
      </vt:variant>
      <vt:variant>
        <vt:lpwstr/>
      </vt:variant>
      <vt:variant>
        <vt:lpwstr>_Toc441434113</vt:lpwstr>
      </vt:variant>
      <vt:variant>
        <vt:i4>1179703</vt:i4>
      </vt:variant>
      <vt:variant>
        <vt:i4>8</vt:i4>
      </vt:variant>
      <vt:variant>
        <vt:i4>0</vt:i4>
      </vt:variant>
      <vt:variant>
        <vt:i4>5</vt:i4>
      </vt:variant>
      <vt:variant>
        <vt:lpwstr/>
      </vt:variant>
      <vt:variant>
        <vt:lpwstr>_Toc441434112</vt:lpwstr>
      </vt:variant>
      <vt:variant>
        <vt:i4>1179703</vt:i4>
      </vt:variant>
      <vt:variant>
        <vt:i4>2</vt:i4>
      </vt:variant>
      <vt:variant>
        <vt:i4>0</vt:i4>
      </vt:variant>
      <vt:variant>
        <vt:i4>5</vt:i4>
      </vt:variant>
      <vt:variant>
        <vt:lpwstr/>
      </vt:variant>
      <vt:variant>
        <vt:lpwstr>_Toc441434111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Kanton BS</dc:title>
  <dc:creator>Barbara Egli</dc:creator>
  <cp:lastModifiedBy>Namendorf, Milko</cp:lastModifiedBy>
  <cp:revision>2</cp:revision>
  <cp:lastPrinted>2021-07-26T09:47:00Z</cp:lastPrinted>
  <dcterms:created xsi:type="dcterms:W3CDTF">2025-09-04T07:44:00Z</dcterms:created>
  <dcterms:modified xsi:type="dcterms:W3CDTF">2025-09-04T07:44:00Z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